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C4C34" w14:textId="1CC035BF" w:rsidR="00A078F6" w:rsidRPr="00416CD4" w:rsidRDefault="009A502F" w:rsidP="00416CD4">
      <w:pPr>
        <w:pStyle w:val="Tekstpodstawowy"/>
        <w:spacing w:before="78"/>
        <w:rPr>
          <w:i/>
        </w:rPr>
      </w:pPr>
      <w:r w:rsidRPr="00416CD4">
        <w:rPr>
          <w:i/>
        </w:rPr>
        <w:t>Załącznik nr 1 do Uchwały Nr</w:t>
      </w:r>
      <w:r w:rsidR="00F640D1" w:rsidRPr="00416CD4">
        <w:rPr>
          <w:i/>
        </w:rPr>
        <w:t xml:space="preserve"> </w:t>
      </w:r>
      <w:r w:rsidR="00F215D9" w:rsidRPr="00416CD4">
        <w:rPr>
          <w:i/>
        </w:rPr>
        <w:t>2</w:t>
      </w:r>
      <w:r w:rsidR="00F640D1" w:rsidRPr="00416CD4">
        <w:rPr>
          <w:i/>
        </w:rPr>
        <w:t>/2020</w:t>
      </w:r>
      <w:r w:rsidR="006D75C4" w:rsidRPr="00416CD4">
        <w:rPr>
          <w:i/>
        </w:rPr>
        <w:t xml:space="preserve"> z dnia </w:t>
      </w:r>
      <w:r w:rsidR="001235CA" w:rsidRPr="00416CD4">
        <w:rPr>
          <w:i/>
        </w:rPr>
        <w:t>19</w:t>
      </w:r>
      <w:r w:rsidR="00F640D1" w:rsidRPr="00416CD4">
        <w:rPr>
          <w:i/>
        </w:rPr>
        <w:t>-0</w:t>
      </w:r>
      <w:r w:rsidR="001235CA" w:rsidRPr="00416CD4">
        <w:rPr>
          <w:i/>
        </w:rPr>
        <w:t>6</w:t>
      </w:r>
      <w:r w:rsidR="00F640D1" w:rsidRPr="00416CD4">
        <w:rPr>
          <w:i/>
        </w:rPr>
        <w:t>-2020</w:t>
      </w:r>
      <w:r w:rsidR="00416CD4" w:rsidRPr="00416CD4">
        <w:rPr>
          <w:i/>
        </w:rPr>
        <w:t xml:space="preserve"> roku </w:t>
      </w:r>
      <w:r w:rsidR="006D75C4" w:rsidRPr="00416CD4">
        <w:rPr>
          <w:i/>
        </w:rPr>
        <w:t>Zarządu Lokalnej Grupy Działania „Partnerstwo na Jurze”</w:t>
      </w:r>
    </w:p>
    <w:p w14:paraId="41345C87" w14:textId="77777777" w:rsidR="00A078F6" w:rsidRDefault="00A078F6">
      <w:pPr>
        <w:pStyle w:val="Tekstpodstawowy"/>
        <w:spacing w:before="4"/>
      </w:pPr>
    </w:p>
    <w:p w14:paraId="10CE87A1" w14:textId="77777777" w:rsidR="00A078F6" w:rsidRDefault="006D75C4">
      <w:pPr>
        <w:ind w:left="896" w:right="886"/>
        <w:rPr>
          <w:b/>
          <w:sz w:val="24"/>
        </w:rPr>
      </w:pPr>
      <w:r>
        <w:rPr>
          <w:b/>
          <w:sz w:val="24"/>
        </w:rPr>
        <w:t>Zał</w:t>
      </w:r>
      <w:bookmarkStart w:id="0" w:name="_GoBack"/>
      <w:bookmarkEnd w:id="0"/>
      <w:r>
        <w:rPr>
          <w:b/>
          <w:sz w:val="24"/>
        </w:rPr>
        <w:t>ącznik nr 2: Harmonogram planowanych naborów wniosków o udzielenie wsparcia na wdrażanie operacji w ramach strategii rozwoju lokalnego kierowanego przez społeczność</w:t>
      </w:r>
    </w:p>
    <w:p w14:paraId="5E35E422" w14:textId="77777777" w:rsidR="00A078F6" w:rsidRDefault="00A078F6">
      <w:pPr>
        <w:pStyle w:val="Tekstpodstawowy"/>
        <w:rPr>
          <w:b/>
        </w:rPr>
      </w:pPr>
    </w:p>
    <w:p w14:paraId="547DD27A" w14:textId="77777777" w:rsidR="00A078F6" w:rsidRDefault="00A078F6">
      <w:pPr>
        <w:pStyle w:val="Tekstpodstawowy"/>
        <w:rPr>
          <w:b/>
        </w:rPr>
      </w:pPr>
    </w:p>
    <w:p w14:paraId="7A008243" w14:textId="77777777" w:rsidR="00A078F6" w:rsidRDefault="00A078F6">
      <w:pPr>
        <w:pStyle w:val="Tekstpodstawowy"/>
        <w:spacing w:before="4"/>
        <w:rPr>
          <w:b/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96"/>
        <w:gridCol w:w="8080"/>
        <w:gridCol w:w="286"/>
        <w:gridCol w:w="567"/>
        <w:gridCol w:w="483"/>
      </w:tblGrid>
      <w:tr w:rsidR="00A078F6" w14:paraId="6B6DAC16" w14:textId="77777777">
        <w:trPr>
          <w:trHeight w:val="693"/>
        </w:trPr>
        <w:tc>
          <w:tcPr>
            <w:tcW w:w="10660" w:type="dxa"/>
            <w:gridSpan w:val="6"/>
            <w:shd w:val="clear" w:color="auto" w:fill="BEBEBE"/>
          </w:tcPr>
          <w:p w14:paraId="00922C6B" w14:textId="77777777" w:rsidR="00A078F6" w:rsidRDefault="006D75C4">
            <w:pPr>
              <w:pStyle w:val="TableParagraph"/>
              <w:spacing w:before="92"/>
              <w:ind w:left="396" w:right="390"/>
              <w:jc w:val="center"/>
              <w:rPr>
                <w:b/>
              </w:rPr>
            </w:pPr>
            <w:r>
              <w:rPr>
                <w:b/>
              </w:rPr>
              <w:t>Poddziałanie:</w:t>
            </w:r>
          </w:p>
          <w:p w14:paraId="02BEC3E4" w14:textId="77777777" w:rsidR="00A078F6" w:rsidRDefault="006D75C4">
            <w:pPr>
              <w:pStyle w:val="TableParagraph"/>
              <w:spacing w:before="1"/>
              <w:ind w:left="396" w:right="395"/>
              <w:jc w:val="center"/>
              <w:rPr>
                <w:b/>
              </w:rPr>
            </w:pPr>
            <w:r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A078F6" w14:paraId="59B2E130" w14:textId="77777777">
        <w:trPr>
          <w:trHeight w:val="290"/>
        </w:trPr>
        <w:tc>
          <w:tcPr>
            <w:tcW w:w="848" w:type="dxa"/>
            <w:vMerge w:val="restart"/>
            <w:shd w:val="clear" w:color="auto" w:fill="D9D9D9"/>
          </w:tcPr>
          <w:p w14:paraId="696FBE69" w14:textId="77777777" w:rsidR="00A078F6" w:rsidRDefault="00A078F6">
            <w:pPr>
              <w:pStyle w:val="TableParagraph"/>
              <w:rPr>
                <w:b/>
                <w:sz w:val="20"/>
              </w:rPr>
            </w:pPr>
          </w:p>
          <w:p w14:paraId="7EE8C1BE" w14:textId="77777777" w:rsidR="00A078F6" w:rsidRDefault="00A078F6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25DA30A" w14:textId="77777777" w:rsidR="00A078F6" w:rsidRDefault="006D75C4">
            <w:pPr>
              <w:pStyle w:val="TableParagraph"/>
              <w:ind w:left="143" w:right="114" w:firstLine="146"/>
              <w:rPr>
                <w:b/>
                <w:sz w:val="18"/>
              </w:rPr>
            </w:pPr>
            <w:r>
              <w:rPr>
                <w:b/>
                <w:sz w:val="18"/>
              </w:rPr>
              <w:t>rok naboru</w:t>
            </w:r>
          </w:p>
        </w:tc>
        <w:tc>
          <w:tcPr>
            <w:tcW w:w="396" w:type="dxa"/>
            <w:vMerge w:val="restart"/>
            <w:shd w:val="clear" w:color="auto" w:fill="D9D9D9"/>
            <w:textDirection w:val="btLr"/>
          </w:tcPr>
          <w:p w14:paraId="1D448AC8" w14:textId="77777777" w:rsidR="00A078F6" w:rsidRDefault="006D75C4">
            <w:pPr>
              <w:pStyle w:val="TableParagraph"/>
              <w:spacing w:before="104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półrocze</w:t>
            </w:r>
          </w:p>
        </w:tc>
        <w:tc>
          <w:tcPr>
            <w:tcW w:w="9416" w:type="dxa"/>
            <w:gridSpan w:val="4"/>
            <w:shd w:val="clear" w:color="auto" w:fill="D9D9D9"/>
          </w:tcPr>
          <w:p w14:paraId="698CCD75" w14:textId="77777777" w:rsidR="00A078F6" w:rsidRDefault="006D75C4">
            <w:pPr>
              <w:pStyle w:val="TableParagraph"/>
              <w:spacing w:line="270" w:lineRule="exact"/>
              <w:ind w:left="2215"/>
              <w:rPr>
                <w:b/>
                <w:sz w:val="16"/>
              </w:rPr>
            </w:pPr>
            <w:r>
              <w:rPr>
                <w:b/>
                <w:sz w:val="24"/>
              </w:rPr>
              <w:t>fundusz/zakres tematyczny/planowana alokacja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A078F6" w14:paraId="0318E86A" w14:textId="77777777">
        <w:trPr>
          <w:trHeight w:val="1134"/>
        </w:trPr>
        <w:tc>
          <w:tcPr>
            <w:tcW w:w="848" w:type="dxa"/>
            <w:vMerge/>
            <w:tcBorders>
              <w:top w:val="nil"/>
            </w:tcBorders>
            <w:shd w:val="clear" w:color="auto" w:fill="D9D9D9"/>
          </w:tcPr>
          <w:p w14:paraId="3E75C68E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74F0070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shd w:val="clear" w:color="auto" w:fill="D9D9D9"/>
          </w:tcPr>
          <w:p w14:paraId="3CD0B423" w14:textId="77777777" w:rsidR="00A078F6" w:rsidRDefault="00A078F6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2D9B6853" w14:textId="77777777" w:rsidR="00A078F6" w:rsidRDefault="006D75C4">
            <w:pPr>
              <w:pStyle w:val="TableParagraph"/>
              <w:spacing w:before="1"/>
              <w:ind w:left="3436" w:right="3434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EFRROW</w:t>
            </w:r>
            <w:r>
              <w:rPr>
                <w:b/>
                <w:position w:val="8"/>
                <w:sz w:val="16"/>
              </w:rPr>
              <w:t>2</w:t>
            </w:r>
          </w:p>
        </w:tc>
        <w:tc>
          <w:tcPr>
            <w:tcW w:w="286" w:type="dxa"/>
            <w:shd w:val="clear" w:color="auto" w:fill="D9D9D9"/>
            <w:textDirection w:val="btLr"/>
          </w:tcPr>
          <w:p w14:paraId="3DFE082D" w14:textId="77777777" w:rsidR="00A078F6" w:rsidRDefault="006D75C4">
            <w:pPr>
              <w:pStyle w:val="TableParagraph"/>
              <w:spacing w:before="103" w:line="153" w:lineRule="exact"/>
              <w:ind w:left="395" w:right="397"/>
              <w:jc w:val="center"/>
              <w:rPr>
                <w:b/>
                <w:sz w:val="9"/>
              </w:rPr>
            </w:pPr>
            <w:r>
              <w:rPr>
                <w:b/>
                <w:sz w:val="14"/>
              </w:rPr>
              <w:t>EFS</w:t>
            </w:r>
            <w:r>
              <w:rPr>
                <w:b/>
                <w:position w:val="5"/>
                <w:sz w:val="9"/>
              </w:rPr>
              <w:t>2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558C7FE3" w14:textId="77777777" w:rsidR="00A078F6" w:rsidRDefault="00A078F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A1303A1" w14:textId="77777777" w:rsidR="00A078F6" w:rsidRDefault="006D75C4">
            <w:pPr>
              <w:pStyle w:val="TableParagraph"/>
              <w:ind w:left="352"/>
              <w:rPr>
                <w:b/>
                <w:sz w:val="9"/>
              </w:rPr>
            </w:pPr>
            <w:r>
              <w:rPr>
                <w:b/>
                <w:sz w:val="14"/>
              </w:rPr>
              <w:t>EFRR</w:t>
            </w:r>
            <w:r>
              <w:rPr>
                <w:b/>
                <w:position w:val="5"/>
                <w:sz w:val="9"/>
              </w:rPr>
              <w:t>2</w:t>
            </w:r>
          </w:p>
        </w:tc>
        <w:tc>
          <w:tcPr>
            <w:tcW w:w="483" w:type="dxa"/>
            <w:shd w:val="clear" w:color="auto" w:fill="D9D9D9"/>
            <w:textDirection w:val="btLr"/>
          </w:tcPr>
          <w:p w14:paraId="167EFB00" w14:textId="77777777" w:rsidR="00A078F6" w:rsidRDefault="00A078F6">
            <w:pPr>
              <w:pStyle w:val="TableParagraph"/>
              <w:rPr>
                <w:b/>
                <w:sz w:val="13"/>
              </w:rPr>
            </w:pPr>
          </w:p>
          <w:p w14:paraId="206FFBBB" w14:textId="77777777" w:rsidR="00A078F6" w:rsidRDefault="006D75C4">
            <w:pPr>
              <w:pStyle w:val="TableParagraph"/>
              <w:ind w:left="338"/>
              <w:rPr>
                <w:b/>
                <w:sz w:val="9"/>
              </w:rPr>
            </w:pPr>
            <w:r>
              <w:rPr>
                <w:b/>
                <w:sz w:val="14"/>
              </w:rPr>
              <w:t>EFMR</w:t>
            </w:r>
            <w:r>
              <w:rPr>
                <w:b/>
                <w:position w:val="5"/>
                <w:sz w:val="9"/>
              </w:rPr>
              <w:t>2</w:t>
            </w:r>
          </w:p>
        </w:tc>
      </w:tr>
      <w:tr w:rsidR="00A078F6" w14:paraId="236F23A8" w14:textId="77777777">
        <w:trPr>
          <w:trHeight w:val="1519"/>
        </w:trPr>
        <w:tc>
          <w:tcPr>
            <w:tcW w:w="848" w:type="dxa"/>
            <w:vMerge w:val="restart"/>
            <w:shd w:val="clear" w:color="auto" w:fill="E7E6E6"/>
          </w:tcPr>
          <w:p w14:paraId="6D98D5D0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1B4F8C52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55C6E4A7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4A3EC3B8" w14:textId="77777777" w:rsidR="00A078F6" w:rsidRDefault="00A078F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4E736A5" w14:textId="77777777" w:rsidR="00A078F6" w:rsidRDefault="006D75C4"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2016/</w:t>
            </w:r>
          </w:p>
          <w:p w14:paraId="152838C0" w14:textId="77777777" w:rsidR="00A078F6" w:rsidRDefault="006D75C4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396" w:type="dxa"/>
            <w:vMerge w:val="restart"/>
          </w:tcPr>
          <w:p w14:paraId="4315EB4D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3AF0C2BD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416B975D" w14:textId="77777777" w:rsidR="00A078F6" w:rsidRDefault="00A078F6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579AA84B" w14:textId="77777777" w:rsidR="00A078F6" w:rsidRDefault="006D75C4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080" w:type="dxa"/>
          </w:tcPr>
          <w:p w14:paraId="63373975" w14:textId="77777777" w:rsidR="00A078F6" w:rsidRDefault="006D75C4">
            <w:pPr>
              <w:pStyle w:val="TableParagraph"/>
              <w:ind w:left="105" w:right="95"/>
              <w:jc w:val="both"/>
            </w:pPr>
            <w:r>
              <w:t>Przedsięwzięcie 2.2 Wspieranie rozwoju gospodarczego, w tym w branży turystycznej i okołoturystycznej poprzez inwestycje polegające na rozwoju istniejącego przedsiębiorstwa</w:t>
            </w:r>
          </w:p>
          <w:p w14:paraId="58A43324" w14:textId="77777777" w:rsidR="00A078F6" w:rsidRDefault="006D75C4">
            <w:pPr>
              <w:pStyle w:val="TableParagraph"/>
              <w:spacing w:line="242" w:lineRule="auto"/>
              <w:ind w:left="105" w:right="102"/>
              <w:jc w:val="both"/>
            </w:pPr>
            <w:r>
              <w:t>Wskaźnik produktu: Liczba operacji polegających na rozwoju istniejącego przedsiębiorstwa, w tym w branży turystycznej i okołoturystycznej</w:t>
            </w:r>
          </w:p>
          <w:p w14:paraId="2E4ACCA9" w14:textId="77777777" w:rsidR="00A078F6" w:rsidRDefault="006D75C4">
            <w:pPr>
              <w:pStyle w:val="TableParagraph"/>
              <w:spacing w:line="236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700 000,00 zł</w:t>
            </w:r>
          </w:p>
        </w:tc>
        <w:tc>
          <w:tcPr>
            <w:tcW w:w="286" w:type="dxa"/>
          </w:tcPr>
          <w:p w14:paraId="069A4E68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68BEAB8B" w14:textId="77777777" w:rsidR="00A078F6" w:rsidRDefault="006D75C4">
            <w:pPr>
              <w:pStyle w:val="TableParagraph"/>
              <w:spacing w:before="245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14:paraId="75C7E370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106D27C4" w14:textId="77777777" w:rsidR="00A078F6" w:rsidRDefault="006D75C4">
            <w:pPr>
              <w:pStyle w:val="TableParagraph"/>
              <w:spacing w:before="24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3" w:type="dxa"/>
          </w:tcPr>
          <w:p w14:paraId="469B4938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4E54B9F7" w14:textId="77777777" w:rsidR="00A078F6" w:rsidRDefault="006D75C4">
            <w:pPr>
              <w:pStyle w:val="TableParagraph"/>
              <w:spacing w:before="245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8F6" w14:paraId="40855AB1" w14:textId="77777777">
        <w:trPr>
          <w:trHeight w:val="1561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79B79F39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14643A95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14:paraId="642816C1" w14:textId="77777777" w:rsidR="00A078F6" w:rsidRDefault="006D75C4">
            <w:pPr>
              <w:pStyle w:val="TableParagraph"/>
              <w:spacing w:before="142"/>
              <w:ind w:left="105" w:right="98"/>
              <w:jc w:val="both"/>
            </w:pPr>
            <w: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70FDE5E4" w14:textId="77777777" w:rsidR="00A078F6" w:rsidRDefault="006D75C4">
            <w:pPr>
              <w:pStyle w:val="TableParagraph"/>
              <w:spacing w:line="252" w:lineRule="exact"/>
              <w:ind w:left="105"/>
              <w:jc w:val="both"/>
            </w:pPr>
            <w:r>
              <w:t>Wskaźnik produktu: Liczba obiektów infrastruktury czasu wolnego objętych wsparciem</w:t>
            </w:r>
          </w:p>
          <w:p w14:paraId="57695EBA" w14:textId="77777777" w:rsidR="00A078F6" w:rsidRDefault="006D75C4">
            <w:pPr>
              <w:pStyle w:val="TableParagraph"/>
              <w:spacing w:before="6"/>
              <w:ind w:left="105"/>
              <w:jc w:val="both"/>
              <w:rPr>
                <w:b/>
              </w:rPr>
            </w:pPr>
            <w:r>
              <w:rPr>
                <w:b/>
              </w:rPr>
              <w:t>564 900,00 zł</w:t>
            </w:r>
          </w:p>
        </w:tc>
        <w:tc>
          <w:tcPr>
            <w:tcW w:w="286" w:type="dxa"/>
          </w:tcPr>
          <w:p w14:paraId="0063EC00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14617B18" w14:textId="77777777" w:rsidR="00A078F6" w:rsidRDefault="006D75C4">
            <w:pPr>
              <w:pStyle w:val="TableParagraph"/>
              <w:spacing w:before="267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14:paraId="7ABBF8F2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184A5116" w14:textId="77777777" w:rsidR="00A078F6" w:rsidRDefault="006D75C4">
            <w:pPr>
              <w:pStyle w:val="TableParagraph"/>
              <w:spacing w:before="26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3" w:type="dxa"/>
          </w:tcPr>
          <w:p w14:paraId="761577B4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309E35DE" w14:textId="77777777" w:rsidR="00A078F6" w:rsidRDefault="006D75C4">
            <w:pPr>
              <w:pStyle w:val="TableParagraph"/>
              <w:spacing w:before="267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8F6" w14:paraId="06019970" w14:textId="77777777">
        <w:trPr>
          <w:trHeight w:val="1684"/>
        </w:trPr>
        <w:tc>
          <w:tcPr>
            <w:tcW w:w="848" w:type="dxa"/>
            <w:vMerge w:val="restart"/>
            <w:shd w:val="clear" w:color="auto" w:fill="E7E6E6"/>
          </w:tcPr>
          <w:p w14:paraId="56F5185C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13B45605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0854B411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348CB722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155A6DB8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492FE191" w14:textId="77777777" w:rsidR="00A078F6" w:rsidRDefault="00A078F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CED5A95" w14:textId="77777777" w:rsidR="00A078F6" w:rsidRDefault="006D75C4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396" w:type="dxa"/>
            <w:vMerge w:val="restart"/>
          </w:tcPr>
          <w:p w14:paraId="48B8D6FA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761C0E48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2D5CDBB7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5E65C32F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00FDDBC3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25E47AB8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4944A522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697FE8D8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6B14A6BE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124DC608" w14:textId="77777777" w:rsidR="00A078F6" w:rsidRDefault="00A078F6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CB2CFE3" w14:textId="77777777" w:rsidR="00A078F6" w:rsidRDefault="006D75C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080" w:type="dxa"/>
          </w:tcPr>
          <w:p w14:paraId="02DE0D09" w14:textId="77777777" w:rsidR="00A078F6" w:rsidRDefault="006D75C4">
            <w:pPr>
              <w:pStyle w:val="TableParagraph"/>
              <w:spacing w:before="205"/>
              <w:ind w:left="105" w:right="99"/>
              <w:jc w:val="both"/>
            </w:pPr>
            <w: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1BA6D662" w14:textId="77777777" w:rsidR="00A078F6" w:rsidRDefault="006D75C4">
            <w:pPr>
              <w:pStyle w:val="TableParagraph"/>
              <w:spacing w:line="252" w:lineRule="exact"/>
              <w:ind w:left="105"/>
              <w:jc w:val="both"/>
            </w:pPr>
            <w:r>
              <w:t>Wskaźnik produktu: Liczba obiektów infrastruktury czasu wolnego objętych wsparciem</w:t>
            </w:r>
          </w:p>
          <w:p w14:paraId="6A7B2559" w14:textId="77777777" w:rsidR="00A078F6" w:rsidRDefault="006D75C4">
            <w:pPr>
              <w:pStyle w:val="TableParagraph"/>
              <w:spacing w:before="3"/>
              <w:ind w:left="160"/>
              <w:jc w:val="both"/>
              <w:rPr>
                <w:b/>
              </w:rPr>
            </w:pPr>
            <w:r>
              <w:rPr>
                <w:b/>
              </w:rPr>
              <w:t>1 480 000,00 zł</w:t>
            </w:r>
          </w:p>
        </w:tc>
        <w:tc>
          <w:tcPr>
            <w:tcW w:w="286" w:type="dxa"/>
          </w:tcPr>
          <w:p w14:paraId="1154BD92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7AF955A3" w14:textId="77777777" w:rsidR="00A078F6" w:rsidRDefault="00A078F6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A5758FB" w14:textId="77777777" w:rsidR="00A078F6" w:rsidRDefault="006D75C4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14:paraId="13FD7E50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7EE37077" w14:textId="77777777" w:rsidR="00A078F6" w:rsidRDefault="00A078F6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65E8847" w14:textId="77777777" w:rsidR="00A078F6" w:rsidRDefault="006D75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3" w:type="dxa"/>
          </w:tcPr>
          <w:p w14:paraId="239F0029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25D5DBD2" w14:textId="77777777" w:rsidR="00A078F6" w:rsidRDefault="00A078F6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85EC03D" w14:textId="77777777" w:rsidR="00A078F6" w:rsidRDefault="006D75C4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8F6" w14:paraId="61A010DD" w14:textId="77777777">
        <w:trPr>
          <w:trHeight w:val="1696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066816C9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623EE03A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14:paraId="212D0EA7" w14:textId="77777777" w:rsidR="00A078F6" w:rsidRDefault="006D75C4">
            <w:pPr>
              <w:pStyle w:val="TableParagraph"/>
              <w:spacing w:before="83"/>
              <w:ind w:left="105" w:right="101"/>
              <w:jc w:val="both"/>
            </w:pPr>
            <w:r>
              <w:t>Przedsięwzięcie 2.2 Wspieranie rozwoju gospodarczego, w tym w branży turystycznej i okołoturystycznej poprzez inwestycje polegające na rozwoju istniejącego przedsiębiorstwa</w:t>
            </w:r>
          </w:p>
          <w:p w14:paraId="5897E0A0" w14:textId="77777777" w:rsidR="00A078F6" w:rsidRDefault="006D75C4">
            <w:pPr>
              <w:pStyle w:val="TableParagraph"/>
              <w:spacing w:before="1"/>
              <w:ind w:left="105" w:right="100"/>
              <w:jc w:val="both"/>
            </w:pPr>
            <w:r>
              <w:t>Wskaźnik produktu: Liczba operacji polegających na rozwoju istniejącego przedsiębiorstwa, w tym w branży turystycznej i okołoturystycznej</w:t>
            </w:r>
          </w:p>
          <w:p w14:paraId="559150A9" w14:textId="77777777" w:rsidR="00A078F6" w:rsidRDefault="006D75C4">
            <w:pPr>
              <w:pStyle w:val="TableParagraph"/>
              <w:spacing w:before="3"/>
              <w:ind w:left="105"/>
              <w:jc w:val="both"/>
              <w:rPr>
                <w:b/>
              </w:rPr>
            </w:pPr>
            <w:r>
              <w:rPr>
                <w:b/>
              </w:rPr>
              <w:t>1 500 000,00 zł</w:t>
            </w:r>
          </w:p>
        </w:tc>
        <w:tc>
          <w:tcPr>
            <w:tcW w:w="286" w:type="dxa"/>
          </w:tcPr>
          <w:p w14:paraId="42D04ADF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4BD520EE" w14:textId="77777777" w:rsidR="00A078F6" w:rsidRDefault="00A078F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4A5D3515" w14:textId="77777777" w:rsidR="00A078F6" w:rsidRDefault="006D75C4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14:paraId="74CA52AC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10D28DD8" w14:textId="77777777" w:rsidR="00A078F6" w:rsidRDefault="00A078F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78984698" w14:textId="77777777" w:rsidR="00A078F6" w:rsidRDefault="006D75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3" w:type="dxa"/>
          </w:tcPr>
          <w:p w14:paraId="04D93F17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1D56113A" w14:textId="77777777" w:rsidR="00A078F6" w:rsidRDefault="00A078F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09DF9692" w14:textId="77777777" w:rsidR="00A078F6" w:rsidRDefault="006D75C4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8F6" w14:paraId="7B4689C2" w14:textId="77777777">
        <w:trPr>
          <w:trHeight w:val="1818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54B3E678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149D70EC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14:paraId="7701D3B7" w14:textId="77777777" w:rsidR="00A078F6" w:rsidRDefault="006D75C4">
            <w:pPr>
              <w:pStyle w:val="TableParagraph"/>
              <w:spacing w:before="145"/>
              <w:ind w:left="105" w:right="99"/>
              <w:jc w:val="both"/>
            </w:pPr>
            <w:r>
              <w:t>Przedsięwzięcie 2.1 Wspieranie rozwoju gospodarczego, w tym w branży turystycznej i okołoturystycznej, poprzez inwestycje polegające na utworzeniu nowego przedsiębiorstwa</w:t>
            </w:r>
          </w:p>
          <w:p w14:paraId="1C240659" w14:textId="77777777" w:rsidR="00A078F6" w:rsidRDefault="006D75C4">
            <w:pPr>
              <w:pStyle w:val="TableParagraph"/>
              <w:ind w:left="105" w:right="102"/>
              <w:jc w:val="both"/>
            </w:pPr>
            <w:r>
              <w:t>Wskaźnik produktu: Liczba operacji polegających na utworzeniu nowego przedsiębiorstwa, w tym w branży turystycznej i okołoturystycznej</w:t>
            </w:r>
          </w:p>
          <w:p w14:paraId="2D144958" w14:textId="77777777" w:rsidR="00A078F6" w:rsidRDefault="006D75C4">
            <w:pPr>
              <w:pStyle w:val="TableParagraph"/>
              <w:spacing w:before="4"/>
              <w:ind w:left="105"/>
              <w:jc w:val="both"/>
              <w:rPr>
                <w:b/>
              </w:rPr>
            </w:pPr>
            <w:r>
              <w:rPr>
                <w:b/>
              </w:rPr>
              <w:t>400 000,00 zł</w:t>
            </w:r>
          </w:p>
        </w:tc>
        <w:tc>
          <w:tcPr>
            <w:tcW w:w="286" w:type="dxa"/>
          </w:tcPr>
          <w:p w14:paraId="7E4E739B" w14:textId="77777777" w:rsidR="00A078F6" w:rsidRDefault="00A078F6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22B5FBD2" w14:textId="77777777" w:rsidR="00A078F6" w:rsidRDefault="006D75C4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14:paraId="3A8A5A2B" w14:textId="77777777" w:rsidR="00A078F6" w:rsidRDefault="00A078F6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68B1E3E8" w14:textId="77777777" w:rsidR="00A078F6" w:rsidRDefault="006D75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3" w:type="dxa"/>
          </w:tcPr>
          <w:p w14:paraId="0B8135A5" w14:textId="77777777" w:rsidR="00A078F6" w:rsidRDefault="00A078F6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76F39FCE" w14:textId="77777777" w:rsidR="00A078F6" w:rsidRDefault="006D75C4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8F6" w14:paraId="4E7F7B55" w14:textId="77777777">
        <w:trPr>
          <w:trHeight w:val="1265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5C1FD548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4C460419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14:paraId="3517FDDD" w14:textId="77777777" w:rsidR="00A078F6" w:rsidRDefault="006D75C4">
            <w:pPr>
              <w:pStyle w:val="TableParagraph"/>
              <w:tabs>
                <w:tab w:val="left" w:pos="1762"/>
                <w:tab w:val="left" w:pos="2278"/>
                <w:tab w:val="left" w:pos="3511"/>
                <w:tab w:val="left" w:pos="5032"/>
                <w:tab w:val="left" w:pos="6458"/>
                <w:tab w:val="left" w:pos="7224"/>
              </w:tabs>
              <w:ind w:left="105" w:right="98"/>
            </w:pPr>
            <w:r>
              <w:t>Przedsięwzięcie</w:t>
            </w:r>
            <w:r>
              <w:tab/>
              <w:t>3.1</w:t>
            </w:r>
            <w:r>
              <w:tab/>
              <w:t>Stworzenie</w:t>
            </w:r>
            <w:r>
              <w:tab/>
              <w:t>kompleksowej</w:t>
            </w:r>
            <w:r>
              <w:tab/>
              <w:t>innowacyjnej</w:t>
            </w:r>
            <w:r>
              <w:tab/>
              <w:t>oferty</w:t>
            </w:r>
            <w:r>
              <w:tab/>
            </w:r>
            <w:r>
              <w:rPr>
                <w:spacing w:val="-1"/>
              </w:rPr>
              <w:t xml:space="preserve">edukacji </w:t>
            </w:r>
            <w:r>
              <w:t>proekologicznej, promującej ochronę środowiska i przeciwdziałanie zmianom</w:t>
            </w:r>
            <w:r>
              <w:rPr>
                <w:spacing w:val="-16"/>
              </w:rPr>
              <w:t xml:space="preserve"> </w:t>
            </w:r>
            <w:r>
              <w:t>klimatu</w:t>
            </w:r>
          </w:p>
          <w:p w14:paraId="7472C566" w14:textId="77777777" w:rsidR="00A078F6" w:rsidRDefault="006D75C4">
            <w:pPr>
              <w:pStyle w:val="TableParagraph"/>
              <w:ind w:left="105" w:right="98"/>
            </w:pPr>
            <w:r>
              <w:t>Wskaźnik produktu: Liczba powstałych innowacyjnych kompleksowych ofert edukacji proekologicznej, promującej ochronę środowiska i przeciwdziałanie zmianom</w:t>
            </w:r>
            <w:r>
              <w:rPr>
                <w:spacing w:val="-15"/>
              </w:rPr>
              <w:t xml:space="preserve"> </w:t>
            </w:r>
            <w:r>
              <w:t>klimatu</w:t>
            </w:r>
          </w:p>
          <w:p w14:paraId="720BCA25" w14:textId="70D3F79A" w:rsidR="007A3529" w:rsidRDefault="006D75C4" w:rsidP="007A3529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63 300,00 zł</w:t>
            </w:r>
          </w:p>
        </w:tc>
        <w:tc>
          <w:tcPr>
            <w:tcW w:w="286" w:type="dxa"/>
          </w:tcPr>
          <w:p w14:paraId="4956E374" w14:textId="77777777" w:rsidR="00A078F6" w:rsidRDefault="00A078F6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2560B647" w14:textId="77777777" w:rsidR="00A078F6" w:rsidRDefault="006D75C4">
            <w:pPr>
              <w:pStyle w:val="TableParagraph"/>
              <w:spacing w:before="1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14:paraId="0A3D932B" w14:textId="77777777" w:rsidR="00A078F6" w:rsidRDefault="00A078F6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77439622" w14:textId="77777777" w:rsidR="00A078F6" w:rsidRDefault="006D75C4"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3" w:type="dxa"/>
          </w:tcPr>
          <w:p w14:paraId="76E39B6C" w14:textId="77777777" w:rsidR="00A078F6" w:rsidRDefault="00A078F6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14CE6EDB" w14:textId="77777777" w:rsidR="00A078F6" w:rsidRDefault="006D75C4">
            <w:pPr>
              <w:pStyle w:val="TableParagraph"/>
              <w:spacing w:before="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8F6" w14:paraId="431BBFD6" w14:textId="77777777">
        <w:trPr>
          <w:trHeight w:val="417"/>
        </w:trPr>
        <w:tc>
          <w:tcPr>
            <w:tcW w:w="848" w:type="dxa"/>
            <w:shd w:val="clear" w:color="auto" w:fill="E7E6E6"/>
          </w:tcPr>
          <w:p w14:paraId="0BAB596D" w14:textId="77777777" w:rsidR="00A078F6" w:rsidRDefault="006D75C4">
            <w:pPr>
              <w:pStyle w:val="TableParagraph"/>
              <w:spacing w:before="68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396" w:type="dxa"/>
          </w:tcPr>
          <w:p w14:paraId="47927381" w14:textId="77777777" w:rsidR="00A078F6" w:rsidRDefault="006D75C4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080" w:type="dxa"/>
          </w:tcPr>
          <w:p w14:paraId="5865EB96" w14:textId="77777777" w:rsidR="00A078F6" w:rsidRDefault="00A078F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14:paraId="590BBD85" w14:textId="77777777" w:rsidR="00A078F6" w:rsidRDefault="00A078F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27283F7" w14:textId="77777777" w:rsidR="00A078F6" w:rsidRDefault="00A078F6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14:paraId="6E3D5CBD" w14:textId="77777777" w:rsidR="00A078F6" w:rsidRDefault="00A078F6">
            <w:pPr>
              <w:pStyle w:val="TableParagraph"/>
              <w:rPr>
                <w:sz w:val="20"/>
              </w:rPr>
            </w:pPr>
          </w:p>
        </w:tc>
      </w:tr>
    </w:tbl>
    <w:p w14:paraId="1A9B5447" w14:textId="79D4A7E8" w:rsidR="00A078F6" w:rsidRDefault="009B3D12">
      <w:pPr>
        <w:pStyle w:val="Tekstpodstawowy"/>
        <w:spacing w:before="9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CEF590" wp14:editId="7FF87605">
                <wp:simplePos x="0" y="0"/>
                <wp:positionH relativeFrom="page">
                  <wp:posOffset>899160</wp:posOffset>
                </wp:positionH>
                <wp:positionV relativeFrom="paragraph">
                  <wp:posOffset>114935</wp:posOffset>
                </wp:positionV>
                <wp:extent cx="1829435" cy="0"/>
                <wp:effectExtent l="13335" t="12700" r="508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3A80F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05pt" to="214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Or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" strokeweight=".21169mm">
                <w10:wrap type="topAndBottom" anchorx="page"/>
              </v:line>
            </w:pict>
          </mc:Fallback>
        </mc:AlternateContent>
      </w:r>
    </w:p>
    <w:p w14:paraId="53FCF1F9" w14:textId="77777777" w:rsidR="00A078F6" w:rsidRDefault="006D75C4">
      <w:pPr>
        <w:pStyle w:val="Tekstpodstawowy"/>
        <w:spacing w:before="70"/>
        <w:ind w:left="896" w:right="886"/>
      </w:pPr>
      <w:r>
        <w:rPr>
          <w:position w:val="7"/>
          <w:sz w:val="13"/>
        </w:rPr>
        <w:t>1</w:t>
      </w:r>
      <w:r>
        <w:rPr>
          <w:spacing w:val="5"/>
          <w:position w:val="7"/>
          <w:sz w:val="13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każdego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funduszy,</w:t>
      </w:r>
      <w:r>
        <w:rPr>
          <w:spacing w:val="-9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ramach</w:t>
      </w:r>
      <w:r>
        <w:rPr>
          <w:spacing w:val="-10"/>
        </w:rPr>
        <w:t xml:space="preserve"> </w:t>
      </w:r>
      <w:r>
        <w:t>których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danym</w:t>
      </w:r>
      <w:r>
        <w:rPr>
          <w:spacing w:val="-14"/>
        </w:rPr>
        <w:t xml:space="preserve"> </w:t>
      </w:r>
      <w:r>
        <w:t>półroczu</w:t>
      </w:r>
      <w:r>
        <w:rPr>
          <w:spacing w:val="-13"/>
        </w:rPr>
        <w:t xml:space="preserve"> </w:t>
      </w:r>
      <w:r>
        <w:t>planowane</w:t>
      </w:r>
      <w:r>
        <w:rPr>
          <w:spacing w:val="-12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ogłoszenie</w:t>
      </w:r>
      <w:r>
        <w:rPr>
          <w:spacing w:val="-10"/>
        </w:rPr>
        <w:t xml:space="preserve"> </w:t>
      </w:r>
      <w:r>
        <w:t>naboru,</w:t>
      </w:r>
      <w:r>
        <w:rPr>
          <w:spacing w:val="-11"/>
        </w:rPr>
        <w:t xml:space="preserve"> </w:t>
      </w:r>
      <w:r>
        <w:t>należy</w:t>
      </w:r>
      <w:r>
        <w:rPr>
          <w:spacing w:val="-14"/>
        </w:rPr>
        <w:t xml:space="preserve"> </w:t>
      </w:r>
      <w:r>
        <w:t>wskazać hasłowo zakres tematyczny oraz planowaną alokację każdego z</w:t>
      </w:r>
      <w:r>
        <w:rPr>
          <w:spacing w:val="-2"/>
        </w:rPr>
        <w:t xml:space="preserve"> </w:t>
      </w:r>
      <w:r>
        <w:t>naborów.</w:t>
      </w:r>
    </w:p>
    <w:p w14:paraId="29DBB08E" w14:textId="77777777" w:rsidR="00A078F6" w:rsidRDefault="006D75C4">
      <w:pPr>
        <w:pStyle w:val="Tekstpodstawowy"/>
        <w:spacing w:line="231" w:lineRule="exact"/>
        <w:ind w:left="896"/>
      </w:pPr>
      <w:r>
        <w:rPr>
          <w:position w:val="7"/>
          <w:sz w:val="13"/>
        </w:rPr>
        <w:t xml:space="preserve">2 </w:t>
      </w:r>
      <w:r>
        <w:t>Jeśli dotyczy.</w:t>
      </w:r>
    </w:p>
    <w:p w14:paraId="6C10FBEB" w14:textId="77777777" w:rsidR="00A078F6" w:rsidRDefault="00A078F6">
      <w:pPr>
        <w:spacing w:line="231" w:lineRule="exact"/>
        <w:sectPr w:rsidR="00A078F6">
          <w:footerReference w:type="default" r:id="rId8"/>
          <w:type w:val="continuous"/>
          <w:pgSz w:w="11910" w:h="16840"/>
          <w:pgMar w:top="180" w:right="500" w:bottom="1160" w:left="520" w:header="708" w:footer="976" w:gutter="0"/>
          <w:pgNumType w:start="1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390"/>
        <w:gridCol w:w="7975"/>
        <w:gridCol w:w="468"/>
        <w:gridCol w:w="373"/>
        <w:gridCol w:w="476"/>
      </w:tblGrid>
      <w:tr w:rsidR="00A078F6" w14:paraId="3314430E" w14:textId="77777777" w:rsidTr="00F215D9">
        <w:trPr>
          <w:trHeight w:val="1218"/>
        </w:trPr>
        <w:tc>
          <w:tcPr>
            <w:tcW w:w="837" w:type="dxa"/>
            <w:vMerge w:val="restart"/>
            <w:shd w:val="clear" w:color="auto" w:fill="E7E6E6"/>
          </w:tcPr>
          <w:p w14:paraId="629D5962" w14:textId="77777777" w:rsidR="00244671" w:rsidRDefault="00244671">
            <w:pPr>
              <w:pStyle w:val="TableParagraph"/>
            </w:pPr>
          </w:p>
          <w:p w14:paraId="497AFDE9" w14:textId="77777777" w:rsidR="00244671" w:rsidRDefault="00244671">
            <w:pPr>
              <w:pStyle w:val="TableParagraph"/>
            </w:pPr>
          </w:p>
          <w:p w14:paraId="0E6BB069" w14:textId="77777777" w:rsidR="00244671" w:rsidRDefault="00244671">
            <w:pPr>
              <w:pStyle w:val="TableParagraph"/>
            </w:pPr>
          </w:p>
          <w:p w14:paraId="545B5AAD" w14:textId="77777777" w:rsidR="00244671" w:rsidRDefault="00244671">
            <w:pPr>
              <w:pStyle w:val="TableParagraph"/>
            </w:pPr>
          </w:p>
          <w:p w14:paraId="4FB270F8" w14:textId="77777777" w:rsidR="00244671" w:rsidRDefault="00244671">
            <w:pPr>
              <w:pStyle w:val="TableParagraph"/>
            </w:pPr>
          </w:p>
          <w:p w14:paraId="0BA4B6EF" w14:textId="77777777" w:rsidR="00244671" w:rsidRDefault="00244671">
            <w:pPr>
              <w:pStyle w:val="TableParagraph"/>
            </w:pPr>
          </w:p>
          <w:p w14:paraId="490AA453" w14:textId="77777777" w:rsidR="00244671" w:rsidRDefault="00244671">
            <w:pPr>
              <w:pStyle w:val="TableParagraph"/>
            </w:pPr>
          </w:p>
          <w:p w14:paraId="384ED227" w14:textId="77777777" w:rsidR="00244671" w:rsidRDefault="00244671">
            <w:pPr>
              <w:pStyle w:val="TableParagraph"/>
            </w:pPr>
          </w:p>
          <w:p w14:paraId="42E0FF61" w14:textId="77777777" w:rsidR="00244671" w:rsidRDefault="00244671">
            <w:pPr>
              <w:pStyle w:val="TableParagraph"/>
            </w:pPr>
          </w:p>
          <w:p w14:paraId="4CB20494" w14:textId="77777777" w:rsidR="00244671" w:rsidRDefault="00244671">
            <w:pPr>
              <w:pStyle w:val="TableParagraph"/>
            </w:pPr>
          </w:p>
          <w:p w14:paraId="64668186" w14:textId="77777777" w:rsidR="00244671" w:rsidRDefault="00244671">
            <w:pPr>
              <w:pStyle w:val="TableParagraph"/>
            </w:pPr>
          </w:p>
          <w:p w14:paraId="4B83D0C3" w14:textId="77777777" w:rsidR="00244671" w:rsidRDefault="00244671">
            <w:pPr>
              <w:pStyle w:val="TableParagraph"/>
            </w:pPr>
          </w:p>
          <w:p w14:paraId="1AECB5F0" w14:textId="77777777" w:rsidR="00244671" w:rsidRDefault="00244671">
            <w:pPr>
              <w:pStyle w:val="TableParagraph"/>
            </w:pPr>
          </w:p>
          <w:p w14:paraId="060C7DA6" w14:textId="77777777" w:rsidR="00244671" w:rsidRDefault="00244671">
            <w:pPr>
              <w:pStyle w:val="TableParagraph"/>
            </w:pPr>
          </w:p>
          <w:p w14:paraId="283D0B65" w14:textId="77777777" w:rsidR="00244671" w:rsidRDefault="00244671">
            <w:pPr>
              <w:pStyle w:val="TableParagraph"/>
            </w:pPr>
          </w:p>
          <w:p w14:paraId="48EADD1C" w14:textId="77777777" w:rsidR="00244671" w:rsidRDefault="00244671">
            <w:pPr>
              <w:pStyle w:val="TableParagraph"/>
            </w:pPr>
          </w:p>
          <w:p w14:paraId="75315695" w14:textId="77777777" w:rsidR="00244671" w:rsidRDefault="00244671">
            <w:pPr>
              <w:pStyle w:val="TableParagraph"/>
            </w:pPr>
          </w:p>
          <w:p w14:paraId="00D3830D" w14:textId="77777777" w:rsidR="00244671" w:rsidRDefault="00244671">
            <w:pPr>
              <w:pStyle w:val="TableParagraph"/>
            </w:pPr>
          </w:p>
          <w:p w14:paraId="4D573302" w14:textId="77777777" w:rsidR="00244671" w:rsidRDefault="00244671">
            <w:pPr>
              <w:pStyle w:val="TableParagraph"/>
            </w:pPr>
          </w:p>
          <w:p w14:paraId="254CB0CA" w14:textId="77777777" w:rsidR="00244671" w:rsidRDefault="00244671">
            <w:pPr>
              <w:pStyle w:val="TableParagraph"/>
            </w:pPr>
          </w:p>
          <w:p w14:paraId="0A270B41" w14:textId="77777777" w:rsidR="00244671" w:rsidRDefault="00244671">
            <w:pPr>
              <w:pStyle w:val="TableParagraph"/>
            </w:pPr>
          </w:p>
          <w:p w14:paraId="16E7763C" w14:textId="77777777" w:rsidR="00244671" w:rsidRDefault="00244671">
            <w:pPr>
              <w:pStyle w:val="TableParagraph"/>
            </w:pPr>
          </w:p>
          <w:p w14:paraId="48AFA96C" w14:textId="77777777" w:rsidR="00244671" w:rsidRDefault="00244671">
            <w:pPr>
              <w:pStyle w:val="TableParagraph"/>
            </w:pPr>
          </w:p>
          <w:p w14:paraId="160374F8" w14:textId="77777777" w:rsidR="00244671" w:rsidRDefault="00244671">
            <w:pPr>
              <w:pStyle w:val="TableParagraph"/>
            </w:pPr>
          </w:p>
          <w:p w14:paraId="1DAB14AE" w14:textId="77777777" w:rsidR="00244671" w:rsidRDefault="00244671">
            <w:pPr>
              <w:pStyle w:val="TableParagraph"/>
            </w:pPr>
          </w:p>
          <w:p w14:paraId="47450EBC" w14:textId="77777777" w:rsidR="00244671" w:rsidRDefault="00244671">
            <w:pPr>
              <w:pStyle w:val="TableParagraph"/>
            </w:pPr>
          </w:p>
          <w:p w14:paraId="3F530CA0" w14:textId="77777777" w:rsidR="00244671" w:rsidRDefault="00244671">
            <w:pPr>
              <w:pStyle w:val="TableParagraph"/>
            </w:pPr>
          </w:p>
          <w:p w14:paraId="70183728" w14:textId="77777777" w:rsidR="00244671" w:rsidRDefault="00244671">
            <w:pPr>
              <w:pStyle w:val="TableParagraph"/>
            </w:pPr>
          </w:p>
          <w:p w14:paraId="6C08DBFC" w14:textId="77777777" w:rsidR="00A078F6" w:rsidRDefault="00A078F6">
            <w:pPr>
              <w:pStyle w:val="TableParagraph"/>
            </w:pPr>
          </w:p>
        </w:tc>
        <w:tc>
          <w:tcPr>
            <w:tcW w:w="390" w:type="dxa"/>
            <w:vMerge w:val="restart"/>
          </w:tcPr>
          <w:p w14:paraId="2AEC4676" w14:textId="77777777" w:rsidR="00A078F6" w:rsidRDefault="00A078F6">
            <w:pPr>
              <w:pStyle w:val="TableParagraph"/>
            </w:pPr>
          </w:p>
        </w:tc>
        <w:tc>
          <w:tcPr>
            <w:tcW w:w="7975" w:type="dxa"/>
          </w:tcPr>
          <w:p w14:paraId="4557F6B5" w14:textId="77777777" w:rsidR="00A078F6" w:rsidRDefault="006D75C4">
            <w:pPr>
              <w:pStyle w:val="TableParagraph"/>
              <w:ind w:left="105" w:right="99"/>
              <w:jc w:val="both"/>
            </w:pPr>
            <w: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5AA04F6D" w14:textId="77777777" w:rsidR="00A078F6" w:rsidRDefault="006D75C4">
            <w:pPr>
              <w:pStyle w:val="TableParagraph"/>
              <w:ind w:left="105"/>
              <w:jc w:val="both"/>
            </w:pPr>
            <w:r>
              <w:t>Wskaźnik produktu: Liczba obiektów infrastruktury czasu wolnego objętych wsparciem</w:t>
            </w:r>
          </w:p>
          <w:p w14:paraId="5313E1FC" w14:textId="77777777" w:rsidR="00A078F6" w:rsidRDefault="006D75C4">
            <w:pPr>
              <w:pStyle w:val="TableParagraph"/>
              <w:spacing w:line="236" w:lineRule="exact"/>
              <w:ind w:left="215"/>
              <w:rPr>
                <w:b/>
              </w:rPr>
            </w:pPr>
            <w:r>
              <w:rPr>
                <w:b/>
              </w:rPr>
              <w:t>1 265 869,90 zł</w:t>
            </w:r>
          </w:p>
        </w:tc>
        <w:tc>
          <w:tcPr>
            <w:tcW w:w="468" w:type="dxa"/>
          </w:tcPr>
          <w:p w14:paraId="3CD17523" w14:textId="77777777" w:rsidR="00A078F6" w:rsidRDefault="00A078F6">
            <w:pPr>
              <w:pStyle w:val="TableParagraph"/>
              <w:spacing w:before="5"/>
              <w:rPr>
                <w:sz w:val="40"/>
              </w:rPr>
            </w:pPr>
          </w:p>
          <w:p w14:paraId="4A878B78" w14:textId="77777777" w:rsidR="00A078F6" w:rsidRDefault="006D75C4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4CFE4692" w14:textId="77777777" w:rsidR="00A078F6" w:rsidRDefault="00A078F6">
            <w:pPr>
              <w:pStyle w:val="TableParagraph"/>
              <w:spacing w:before="5"/>
              <w:rPr>
                <w:sz w:val="40"/>
              </w:rPr>
            </w:pPr>
          </w:p>
          <w:p w14:paraId="51E62FEC" w14:textId="77777777" w:rsidR="00A078F6" w:rsidRDefault="006D75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06C94542" w14:textId="77777777" w:rsidR="00A078F6" w:rsidRDefault="00A078F6">
            <w:pPr>
              <w:pStyle w:val="TableParagraph"/>
              <w:spacing w:before="5"/>
              <w:rPr>
                <w:sz w:val="40"/>
              </w:rPr>
            </w:pPr>
          </w:p>
          <w:p w14:paraId="7272A441" w14:textId="77777777" w:rsidR="00A078F6" w:rsidRDefault="006D75C4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8F6" w14:paraId="31EED1AB" w14:textId="77777777" w:rsidTr="00F215D9">
        <w:trPr>
          <w:trHeight w:val="1458"/>
        </w:trPr>
        <w:tc>
          <w:tcPr>
            <w:tcW w:w="837" w:type="dxa"/>
            <w:vMerge/>
            <w:tcBorders>
              <w:top w:val="nil"/>
            </w:tcBorders>
            <w:shd w:val="clear" w:color="auto" w:fill="E7E6E6"/>
          </w:tcPr>
          <w:p w14:paraId="2B5D4A3A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 w14:paraId="34F55A41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</w:tcPr>
          <w:p w14:paraId="43943885" w14:textId="77777777" w:rsidR="00A078F6" w:rsidRDefault="006D75C4">
            <w:pPr>
              <w:pStyle w:val="TableParagraph"/>
              <w:ind w:left="105" w:right="96"/>
              <w:jc w:val="both"/>
            </w:pPr>
            <w:r>
              <w:t>Przedsięwzięcie 2.2 Wspieranie rozwoju gospodarczego, w tym w branży turystycznej i okołoturystycznej poprzez inwestycje polegające na rozwoju istniejącego przedsiębiorstwa</w:t>
            </w:r>
          </w:p>
          <w:p w14:paraId="2849160B" w14:textId="77777777" w:rsidR="00A078F6" w:rsidRDefault="006D75C4">
            <w:pPr>
              <w:pStyle w:val="TableParagraph"/>
              <w:ind w:left="105" w:right="102"/>
              <w:jc w:val="both"/>
            </w:pPr>
            <w:r>
              <w:t>Wskaźnik produktu: Liczba operacji polegających na rozwoju istniejącego przedsiębiorstwa, w tym w branży turystycznej i okołoturystycznej</w:t>
            </w:r>
          </w:p>
          <w:p w14:paraId="16DF61AA" w14:textId="77777777" w:rsidR="00A078F6" w:rsidRDefault="006D75C4">
            <w:pPr>
              <w:pStyle w:val="TableParagraph"/>
              <w:spacing w:line="233" w:lineRule="exact"/>
              <w:ind w:left="160"/>
              <w:jc w:val="both"/>
              <w:rPr>
                <w:b/>
              </w:rPr>
            </w:pPr>
            <w:r>
              <w:rPr>
                <w:b/>
              </w:rPr>
              <w:t>900 000 zł</w:t>
            </w:r>
          </w:p>
        </w:tc>
        <w:tc>
          <w:tcPr>
            <w:tcW w:w="468" w:type="dxa"/>
          </w:tcPr>
          <w:p w14:paraId="12B27D0B" w14:textId="77777777" w:rsidR="00A078F6" w:rsidRDefault="00A078F6">
            <w:pPr>
              <w:pStyle w:val="TableParagraph"/>
            </w:pPr>
          </w:p>
        </w:tc>
        <w:tc>
          <w:tcPr>
            <w:tcW w:w="373" w:type="dxa"/>
          </w:tcPr>
          <w:p w14:paraId="6473D102" w14:textId="77777777" w:rsidR="00A078F6" w:rsidRDefault="00A078F6">
            <w:pPr>
              <w:pStyle w:val="TableParagraph"/>
            </w:pPr>
          </w:p>
        </w:tc>
        <w:tc>
          <w:tcPr>
            <w:tcW w:w="476" w:type="dxa"/>
          </w:tcPr>
          <w:p w14:paraId="4A26148A" w14:textId="77777777" w:rsidR="00A078F6" w:rsidRDefault="00A078F6">
            <w:pPr>
              <w:pStyle w:val="TableParagraph"/>
            </w:pPr>
          </w:p>
        </w:tc>
      </w:tr>
      <w:tr w:rsidR="00A078F6" w14:paraId="2D8787C7" w14:textId="77777777" w:rsidTr="00F215D9">
        <w:trPr>
          <w:trHeight w:val="1460"/>
        </w:trPr>
        <w:tc>
          <w:tcPr>
            <w:tcW w:w="837" w:type="dxa"/>
            <w:vMerge/>
            <w:tcBorders>
              <w:top w:val="nil"/>
            </w:tcBorders>
            <w:shd w:val="clear" w:color="auto" w:fill="E7E6E6"/>
          </w:tcPr>
          <w:p w14:paraId="31EE574D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 w14:paraId="1F97F812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</w:tcPr>
          <w:p w14:paraId="24148EE0" w14:textId="77777777" w:rsidR="00A078F6" w:rsidRDefault="006D75C4">
            <w:pPr>
              <w:pStyle w:val="TableParagraph"/>
              <w:ind w:left="105" w:right="98"/>
              <w:jc w:val="both"/>
            </w:pPr>
            <w:r>
              <w:t>Przedsięwzięcie 2.1 Wspieranie rozwoju gospodarczego, w tym w branży turystycznej i okołoturystycznej, poprzez inwestycje polegające na utworzeniu nowego przedsiębiorstwa</w:t>
            </w:r>
          </w:p>
          <w:p w14:paraId="43B9F407" w14:textId="77777777" w:rsidR="00A078F6" w:rsidRDefault="006D75C4">
            <w:pPr>
              <w:pStyle w:val="TableParagraph"/>
              <w:ind w:left="105" w:right="102"/>
              <w:jc w:val="both"/>
            </w:pPr>
            <w:r>
              <w:t>Wskaźnik produktu: Liczba operacji polegających na utworzeniu nowego przedsiębiorstwa, w tym w branży turystycznej i okołoturystycznej</w:t>
            </w:r>
          </w:p>
          <w:p w14:paraId="4FD3836A" w14:textId="77777777" w:rsidR="00A078F6" w:rsidRDefault="006D75C4">
            <w:pPr>
              <w:pStyle w:val="TableParagraph"/>
              <w:spacing w:line="236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400 000,00 zł</w:t>
            </w:r>
          </w:p>
        </w:tc>
        <w:tc>
          <w:tcPr>
            <w:tcW w:w="468" w:type="dxa"/>
          </w:tcPr>
          <w:p w14:paraId="00654F4E" w14:textId="77777777" w:rsidR="00A078F6" w:rsidRDefault="00A078F6">
            <w:pPr>
              <w:pStyle w:val="TableParagraph"/>
            </w:pPr>
          </w:p>
        </w:tc>
        <w:tc>
          <w:tcPr>
            <w:tcW w:w="373" w:type="dxa"/>
          </w:tcPr>
          <w:p w14:paraId="49A015FD" w14:textId="77777777" w:rsidR="00A078F6" w:rsidRDefault="00A078F6">
            <w:pPr>
              <w:pStyle w:val="TableParagraph"/>
            </w:pPr>
          </w:p>
        </w:tc>
        <w:tc>
          <w:tcPr>
            <w:tcW w:w="476" w:type="dxa"/>
          </w:tcPr>
          <w:p w14:paraId="1D785CA9" w14:textId="77777777" w:rsidR="00A078F6" w:rsidRDefault="00A078F6">
            <w:pPr>
              <w:pStyle w:val="TableParagraph"/>
            </w:pPr>
          </w:p>
        </w:tc>
      </w:tr>
      <w:tr w:rsidR="00A078F6" w14:paraId="0D692869" w14:textId="77777777" w:rsidTr="00F215D9">
        <w:trPr>
          <w:trHeight w:val="1217"/>
        </w:trPr>
        <w:tc>
          <w:tcPr>
            <w:tcW w:w="837" w:type="dxa"/>
            <w:vMerge/>
            <w:tcBorders>
              <w:top w:val="nil"/>
            </w:tcBorders>
            <w:shd w:val="clear" w:color="auto" w:fill="E7E6E6"/>
          </w:tcPr>
          <w:p w14:paraId="4370A29A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bottom w:val="single" w:sz="4" w:space="0" w:color="000000"/>
            </w:tcBorders>
          </w:tcPr>
          <w:p w14:paraId="531AC875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</w:tcPr>
          <w:p w14:paraId="45891A87" w14:textId="77777777" w:rsidR="00A078F6" w:rsidRDefault="006D75C4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ind w:left="105" w:right="100"/>
            </w:pPr>
            <w:r>
              <w:t>Przedsięwzięcie</w:t>
            </w:r>
            <w:r>
              <w:tab/>
              <w:t>3.1</w:t>
            </w:r>
            <w:r>
              <w:tab/>
              <w:t>Stworzenie</w:t>
            </w:r>
            <w:r>
              <w:tab/>
              <w:t>kompleksowej</w:t>
            </w:r>
            <w:r>
              <w:tab/>
              <w:t>innowacyjnej</w:t>
            </w:r>
            <w:r>
              <w:tab/>
              <w:t>oferty</w:t>
            </w:r>
            <w:r w:rsidR="00A66B2C">
              <w:t xml:space="preserve"> </w:t>
            </w:r>
            <w:r>
              <w:rPr>
                <w:spacing w:val="-1"/>
              </w:rPr>
              <w:t xml:space="preserve">edukacji </w:t>
            </w:r>
            <w:r>
              <w:t>proekologicznej, promującej ochronę środowiska i przeciwdziałanie zmianom</w:t>
            </w:r>
            <w:r>
              <w:rPr>
                <w:spacing w:val="-16"/>
              </w:rPr>
              <w:t xml:space="preserve"> </w:t>
            </w:r>
            <w:r>
              <w:t>klimatu</w:t>
            </w:r>
          </w:p>
          <w:p w14:paraId="37CB87B5" w14:textId="77777777" w:rsidR="00A078F6" w:rsidRDefault="006D75C4">
            <w:pPr>
              <w:pStyle w:val="TableParagraph"/>
              <w:ind w:left="105" w:right="98"/>
            </w:pPr>
            <w:r>
              <w:t>Wskaźnik produktu: Liczba powstałych innowacyjnych kompleksowych ofert edukacji proekologicznej, promującej ochronę środowiska i przeciwdziałanie zmianom</w:t>
            </w:r>
            <w:r>
              <w:rPr>
                <w:spacing w:val="-16"/>
              </w:rPr>
              <w:t xml:space="preserve"> </w:t>
            </w:r>
            <w:r>
              <w:t>klimatu</w:t>
            </w:r>
          </w:p>
          <w:p w14:paraId="1621FC5B" w14:textId="77777777" w:rsidR="00A078F6" w:rsidRDefault="006D75C4">
            <w:pPr>
              <w:pStyle w:val="TableParagraph"/>
              <w:spacing w:line="233" w:lineRule="exact"/>
              <w:ind w:left="215"/>
              <w:rPr>
                <w:b/>
              </w:rPr>
            </w:pPr>
            <w:r>
              <w:rPr>
                <w:b/>
              </w:rPr>
              <w:t>190 000,00 zł</w:t>
            </w:r>
          </w:p>
        </w:tc>
        <w:tc>
          <w:tcPr>
            <w:tcW w:w="468" w:type="dxa"/>
          </w:tcPr>
          <w:p w14:paraId="30DADB1E" w14:textId="77777777" w:rsidR="00A078F6" w:rsidRDefault="00A078F6">
            <w:pPr>
              <w:pStyle w:val="TableParagraph"/>
              <w:spacing w:before="3"/>
              <w:rPr>
                <w:sz w:val="40"/>
              </w:rPr>
            </w:pPr>
          </w:p>
          <w:p w14:paraId="5714E03E" w14:textId="77777777" w:rsidR="00A078F6" w:rsidRDefault="006D75C4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56EB9C43" w14:textId="77777777" w:rsidR="00A078F6" w:rsidRDefault="00A078F6">
            <w:pPr>
              <w:pStyle w:val="TableParagraph"/>
              <w:spacing w:before="3"/>
              <w:rPr>
                <w:sz w:val="40"/>
              </w:rPr>
            </w:pPr>
          </w:p>
          <w:p w14:paraId="27D6AC34" w14:textId="77777777" w:rsidR="00A078F6" w:rsidRDefault="006D75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71991603" w14:textId="77777777" w:rsidR="00A078F6" w:rsidRDefault="00A078F6">
            <w:pPr>
              <w:pStyle w:val="TableParagraph"/>
              <w:spacing w:before="3"/>
              <w:rPr>
                <w:sz w:val="40"/>
              </w:rPr>
            </w:pPr>
          </w:p>
          <w:p w14:paraId="18EE6A1A" w14:textId="77777777" w:rsidR="00A078F6" w:rsidRDefault="006D75C4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446C" w14:paraId="590DCEBF" w14:textId="77777777" w:rsidTr="00F215D9">
        <w:trPr>
          <w:trHeight w:val="1708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6400A21" w14:textId="77777777" w:rsidR="0095446C" w:rsidRDefault="0095446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 w:val="restart"/>
            <w:vAlign w:val="center"/>
          </w:tcPr>
          <w:p w14:paraId="31D1607E" w14:textId="77777777" w:rsidR="0095446C" w:rsidRDefault="0095446C" w:rsidP="007A3529">
            <w:pPr>
              <w:pStyle w:val="TableParagraph"/>
              <w:jc w:val="center"/>
              <w:rPr>
                <w:sz w:val="26"/>
              </w:rPr>
            </w:pPr>
          </w:p>
          <w:p w14:paraId="486F86B5" w14:textId="77777777" w:rsidR="0095446C" w:rsidRDefault="0095446C" w:rsidP="007A3529">
            <w:pPr>
              <w:pStyle w:val="TableParagraph"/>
              <w:jc w:val="center"/>
              <w:rPr>
                <w:sz w:val="26"/>
              </w:rPr>
            </w:pPr>
          </w:p>
          <w:p w14:paraId="798FABC9" w14:textId="77777777" w:rsidR="0095446C" w:rsidRDefault="0095446C" w:rsidP="007A3529">
            <w:pPr>
              <w:pStyle w:val="TableParagraph"/>
              <w:spacing w:before="3"/>
              <w:jc w:val="center"/>
              <w:rPr>
                <w:sz w:val="25"/>
              </w:rPr>
            </w:pPr>
          </w:p>
          <w:p w14:paraId="17BE3CA7" w14:textId="77777777" w:rsidR="0095446C" w:rsidRDefault="0095446C" w:rsidP="007A3529">
            <w:pPr>
              <w:pStyle w:val="TableParagraph"/>
              <w:spacing w:before="1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975" w:type="dxa"/>
          </w:tcPr>
          <w:p w14:paraId="7829853E" w14:textId="77777777" w:rsidR="0095446C" w:rsidRDefault="0095446C">
            <w:pPr>
              <w:pStyle w:val="TableParagraph"/>
              <w:ind w:left="105" w:right="95"/>
              <w:jc w:val="both"/>
            </w:pPr>
            <w:r>
              <w:t>Przedsięwzięcie 2.2 Wspieranie rozwoju gospodarczego, w tym w branży turystycznej i okołoturystycznej poprzez inwestycje polegające na rozwoju istniejącego przedsiębiorstwa</w:t>
            </w:r>
          </w:p>
          <w:p w14:paraId="6BE98CAA" w14:textId="77777777" w:rsidR="0095446C" w:rsidRDefault="0095446C">
            <w:pPr>
              <w:pStyle w:val="TableParagraph"/>
              <w:ind w:left="105" w:right="102"/>
              <w:jc w:val="both"/>
            </w:pPr>
            <w:r>
              <w:t>Wskaźnik produktu: Liczba operacji polegających na rozwoju istniejącego przedsiębiorstwa, w tym w branży turystycznej i okołoturystycznej</w:t>
            </w:r>
          </w:p>
          <w:p w14:paraId="79C63A62" w14:textId="2B9A4D1B" w:rsidR="0095446C" w:rsidRDefault="0095446C">
            <w:pPr>
              <w:pStyle w:val="TableParagraph"/>
              <w:ind w:left="160"/>
              <w:jc w:val="both"/>
              <w:rPr>
                <w:b/>
              </w:rPr>
            </w:pPr>
            <w:r>
              <w:rPr>
                <w:b/>
              </w:rPr>
              <w:t xml:space="preserve">1 600 </w:t>
            </w:r>
            <w:r w:rsidR="00BA14F6">
              <w:rPr>
                <w:b/>
              </w:rPr>
              <w:t>0</w:t>
            </w:r>
            <w:r>
              <w:rPr>
                <w:b/>
              </w:rPr>
              <w:t>00,00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zł</w:t>
            </w:r>
          </w:p>
        </w:tc>
        <w:tc>
          <w:tcPr>
            <w:tcW w:w="468" w:type="dxa"/>
          </w:tcPr>
          <w:p w14:paraId="44BABFB5" w14:textId="77777777" w:rsidR="0095446C" w:rsidRDefault="0095446C">
            <w:pPr>
              <w:pStyle w:val="TableParagraph"/>
              <w:rPr>
                <w:sz w:val="30"/>
              </w:rPr>
            </w:pPr>
          </w:p>
          <w:p w14:paraId="4B595134" w14:textId="77777777" w:rsidR="0095446C" w:rsidRDefault="0095446C">
            <w:pPr>
              <w:pStyle w:val="TableParagraph"/>
              <w:rPr>
                <w:sz w:val="30"/>
              </w:rPr>
            </w:pPr>
          </w:p>
          <w:p w14:paraId="3C8D188C" w14:textId="77777777" w:rsidR="0095446C" w:rsidRDefault="0095446C">
            <w:pPr>
              <w:pStyle w:val="TableParagraph"/>
              <w:spacing w:before="176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0BF398D7" w14:textId="77777777" w:rsidR="0095446C" w:rsidRDefault="0095446C">
            <w:pPr>
              <w:pStyle w:val="TableParagraph"/>
              <w:rPr>
                <w:sz w:val="30"/>
              </w:rPr>
            </w:pPr>
          </w:p>
          <w:p w14:paraId="1B3B2BC0" w14:textId="77777777" w:rsidR="0095446C" w:rsidRDefault="0095446C">
            <w:pPr>
              <w:pStyle w:val="TableParagraph"/>
              <w:rPr>
                <w:sz w:val="30"/>
              </w:rPr>
            </w:pPr>
          </w:p>
          <w:p w14:paraId="480A2EB4" w14:textId="77777777" w:rsidR="0095446C" w:rsidRDefault="0095446C">
            <w:pPr>
              <w:pStyle w:val="TableParagraph"/>
              <w:spacing w:before="17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49AE93F2" w14:textId="77777777" w:rsidR="0095446C" w:rsidRDefault="0095446C">
            <w:pPr>
              <w:pStyle w:val="TableParagraph"/>
              <w:rPr>
                <w:sz w:val="30"/>
              </w:rPr>
            </w:pPr>
          </w:p>
          <w:p w14:paraId="496E7B9D" w14:textId="77777777" w:rsidR="0095446C" w:rsidRDefault="0095446C">
            <w:pPr>
              <w:pStyle w:val="TableParagraph"/>
              <w:rPr>
                <w:sz w:val="30"/>
              </w:rPr>
            </w:pPr>
          </w:p>
          <w:p w14:paraId="2E890190" w14:textId="77777777" w:rsidR="0095446C" w:rsidRDefault="0095446C">
            <w:pPr>
              <w:pStyle w:val="TableParagraph"/>
              <w:spacing w:before="176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446C" w14:paraId="046F9C1F" w14:textId="77777777" w:rsidTr="00F215D9">
        <w:trPr>
          <w:trHeight w:val="1411"/>
        </w:trPr>
        <w:tc>
          <w:tcPr>
            <w:tcW w:w="837" w:type="dxa"/>
            <w:tcBorders>
              <w:top w:val="nil"/>
              <w:bottom w:val="nil"/>
            </w:tcBorders>
            <w:shd w:val="clear" w:color="auto" w:fill="E7E6E6"/>
          </w:tcPr>
          <w:p w14:paraId="01C162A3" w14:textId="77777777" w:rsidR="0095446C" w:rsidRDefault="0095446C">
            <w:pPr>
              <w:rPr>
                <w:sz w:val="2"/>
                <w:szCs w:val="2"/>
              </w:rPr>
            </w:pPr>
          </w:p>
          <w:p w14:paraId="72F1B43E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3D9CB519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3FDC5354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02758FCA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7319FCCA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4703CB5E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779DBAF9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791ADCE3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1698E92D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03362ECE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50AE44F0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48979C8E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7B5DDD9B" w14:textId="77777777" w:rsidR="0095446C" w:rsidRDefault="0095446C" w:rsidP="00244671">
            <w:pPr>
              <w:rPr>
                <w:sz w:val="2"/>
                <w:szCs w:val="2"/>
              </w:rPr>
            </w:pPr>
          </w:p>
          <w:p w14:paraId="5B0B8455" w14:textId="77777777" w:rsidR="0095446C" w:rsidRDefault="0095446C" w:rsidP="00244671">
            <w:pPr>
              <w:rPr>
                <w:sz w:val="2"/>
                <w:szCs w:val="2"/>
              </w:rPr>
            </w:pPr>
          </w:p>
          <w:p w14:paraId="63E0A8FD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</w:tcPr>
          <w:p w14:paraId="3CBFD245" w14:textId="77777777" w:rsidR="0095446C" w:rsidRDefault="0095446C">
            <w:pPr>
              <w:pStyle w:val="TableParagraph"/>
              <w:rPr>
                <w:sz w:val="26"/>
              </w:rPr>
            </w:pPr>
          </w:p>
        </w:tc>
        <w:tc>
          <w:tcPr>
            <w:tcW w:w="7975" w:type="dxa"/>
          </w:tcPr>
          <w:p w14:paraId="39B7B1D5" w14:textId="77777777" w:rsidR="0095446C" w:rsidRDefault="0095446C" w:rsidP="00244671">
            <w:pPr>
              <w:pStyle w:val="TableParagraph"/>
              <w:ind w:left="105" w:right="99"/>
              <w:jc w:val="both"/>
            </w:pPr>
            <w: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572E0C13" w14:textId="77777777" w:rsidR="0095446C" w:rsidRDefault="0095446C" w:rsidP="00244671">
            <w:pPr>
              <w:pStyle w:val="TableParagraph"/>
              <w:ind w:left="105"/>
              <w:jc w:val="both"/>
            </w:pPr>
            <w:r>
              <w:t>Wskaźnik produktu: Liczba obiektów infrastruktury czasu wolnego objętych wsparciem</w:t>
            </w:r>
          </w:p>
          <w:p w14:paraId="6B4977FD" w14:textId="6D7C7F17" w:rsidR="0095446C" w:rsidRDefault="0095446C" w:rsidP="00244671">
            <w:pPr>
              <w:pStyle w:val="TableParagraph"/>
              <w:ind w:left="105" w:right="95"/>
              <w:jc w:val="both"/>
            </w:pPr>
            <w:r>
              <w:rPr>
                <w:b/>
              </w:rPr>
              <w:t>1 342 106,00 zł</w:t>
            </w:r>
          </w:p>
        </w:tc>
        <w:tc>
          <w:tcPr>
            <w:tcW w:w="468" w:type="dxa"/>
          </w:tcPr>
          <w:p w14:paraId="65473F47" w14:textId="77777777" w:rsidR="0095446C" w:rsidRDefault="0095446C" w:rsidP="009A5859">
            <w:pPr>
              <w:pStyle w:val="TableParagraph"/>
              <w:jc w:val="center"/>
              <w:rPr>
                <w:sz w:val="30"/>
              </w:rPr>
            </w:pPr>
          </w:p>
          <w:p w14:paraId="0F726FBC" w14:textId="77777777" w:rsidR="0095446C" w:rsidRDefault="0095446C" w:rsidP="009A5859">
            <w:pPr>
              <w:jc w:val="center"/>
              <w:rPr>
                <w:sz w:val="30"/>
              </w:rPr>
            </w:pPr>
          </w:p>
          <w:p w14:paraId="7C8D178C" w14:textId="343526C9" w:rsidR="0095446C" w:rsidRPr="009A5859" w:rsidRDefault="0095446C" w:rsidP="009A5859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6DCD69D4" w14:textId="77777777" w:rsidR="0095446C" w:rsidRDefault="0095446C" w:rsidP="009A5859">
            <w:pPr>
              <w:pStyle w:val="TableParagraph"/>
              <w:jc w:val="center"/>
              <w:rPr>
                <w:sz w:val="30"/>
              </w:rPr>
            </w:pPr>
          </w:p>
          <w:p w14:paraId="4E6CB141" w14:textId="77777777" w:rsidR="0095446C" w:rsidRDefault="0095446C" w:rsidP="009A5859">
            <w:pPr>
              <w:jc w:val="center"/>
              <w:rPr>
                <w:sz w:val="30"/>
              </w:rPr>
            </w:pPr>
          </w:p>
          <w:p w14:paraId="4BCD52C4" w14:textId="3AD8D71E" w:rsidR="0095446C" w:rsidRPr="009A5859" w:rsidRDefault="0095446C" w:rsidP="009A5859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345FEF6A" w14:textId="77777777" w:rsidR="0095446C" w:rsidRDefault="0095446C" w:rsidP="009A5859">
            <w:pPr>
              <w:pStyle w:val="TableParagraph"/>
              <w:jc w:val="center"/>
              <w:rPr>
                <w:sz w:val="30"/>
              </w:rPr>
            </w:pPr>
          </w:p>
          <w:p w14:paraId="7BFBBDB7" w14:textId="77777777" w:rsidR="0095446C" w:rsidRDefault="0095446C" w:rsidP="009A5859">
            <w:pPr>
              <w:jc w:val="center"/>
              <w:rPr>
                <w:sz w:val="30"/>
              </w:rPr>
            </w:pPr>
          </w:p>
          <w:p w14:paraId="1EECFB40" w14:textId="03AA1F0E" w:rsidR="0095446C" w:rsidRPr="009A5859" w:rsidRDefault="0095446C" w:rsidP="009A5859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95446C" w14:paraId="54F6D1A6" w14:textId="77777777" w:rsidTr="00F215D9">
        <w:trPr>
          <w:trHeight w:val="1413"/>
        </w:trPr>
        <w:tc>
          <w:tcPr>
            <w:tcW w:w="837" w:type="dxa"/>
            <w:vMerge w:val="restart"/>
            <w:tcBorders>
              <w:top w:val="nil"/>
            </w:tcBorders>
            <w:shd w:val="clear" w:color="auto" w:fill="E7E6E6"/>
          </w:tcPr>
          <w:p w14:paraId="48C50AE2" w14:textId="77777777" w:rsidR="0095446C" w:rsidRDefault="0095446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</w:tcPr>
          <w:p w14:paraId="4A3F4DBA" w14:textId="77777777" w:rsidR="0095446C" w:rsidRDefault="0095446C">
            <w:pPr>
              <w:pStyle w:val="TableParagraph"/>
              <w:rPr>
                <w:sz w:val="26"/>
              </w:rPr>
            </w:pPr>
          </w:p>
        </w:tc>
        <w:tc>
          <w:tcPr>
            <w:tcW w:w="7975" w:type="dxa"/>
          </w:tcPr>
          <w:p w14:paraId="006D03EE" w14:textId="77777777" w:rsidR="0095446C" w:rsidRDefault="0095446C" w:rsidP="00244671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ind w:left="105" w:right="100"/>
            </w:pPr>
            <w:r>
              <w:t>Przedsięwzięcie</w:t>
            </w:r>
            <w:r>
              <w:tab/>
              <w:t>3.1</w:t>
            </w:r>
            <w:r>
              <w:tab/>
              <w:t>Stworzenie</w:t>
            </w:r>
            <w:r>
              <w:tab/>
              <w:t>kompleksowej</w:t>
            </w:r>
            <w:r>
              <w:tab/>
              <w:t>innowacyjnej</w:t>
            </w:r>
            <w:r>
              <w:tab/>
              <w:t xml:space="preserve">oferty </w:t>
            </w:r>
            <w:r>
              <w:rPr>
                <w:spacing w:val="-1"/>
              </w:rPr>
              <w:t xml:space="preserve">edukacji </w:t>
            </w:r>
            <w:r>
              <w:t>proekologicznej, promującej ochronę środowiska i przeciwdziałanie zmianom</w:t>
            </w:r>
            <w:r>
              <w:rPr>
                <w:spacing w:val="-16"/>
              </w:rPr>
              <w:t xml:space="preserve"> </w:t>
            </w:r>
            <w:r>
              <w:t>klimatu</w:t>
            </w:r>
          </w:p>
          <w:p w14:paraId="713C8498" w14:textId="77777777" w:rsidR="0095446C" w:rsidRDefault="0095446C" w:rsidP="00244671">
            <w:pPr>
              <w:pStyle w:val="TableParagraph"/>
              <w:ind w:left="105" w:right="98"/>
            </w:pPr>
            <w:r>
              <w:t>Wskaźnik produktu: Liczba powstałych innowacyjnych kompleksowych ofert edukacji proekologicznej, promującej ochronę środowiska i przeciwdziałanie zmianom</w:t>
            </w:r>
            <w:r>
              <w:rPr>
                <w:spacing w:val="-16"/>
              </w:rPr>
              <w:t xml:space="preserve"> </w:t>
            </w:r>
            <w:r>
              <w:t>klimatu</w:t>
            </w:r>
          </w:p>
          <w:p w14:paraId="1BBA3469" w14:textId="09AD053A" w:rsidR="0095446C" w:rsidRDefault="0095446C" w:rsidP="00244671">
            <w:pPr>
              <w:pStyle w:val="TableParagraph"/>
              <w:ind w:left="105" w:right="95"/>
              <w:jc w:val="both"/>
            </w:pPr>
            <w:r>
              <w:rPr>
                <w:b/>
              </w:rPr>
              <w:t>190 000,00 zł</w:t>
            </w:r>
          </w:p>
        </w:tc>
        <w:tc>
          <w:tcPr>
            <w:tcW w:w="468" w:type="dxa"/>
          </w:tcPr>
          <w:p w14:paraId="39547A9C" w14:textId="77777777" w:rsidR="0095446C" w:rsidRDefault="0095446C" w:rsidP="009A5859">
            <w:pPr>
              <w:pStyle w:val="TableParagraph"/>
              <w:jc w:val="center"/>
              <w:rPr>
                <w:sz w:val="30"/>
              </w:rPr>
            </w:pPr>
          </w:p>
          <w:p w14:paraId="3ED294B2" w14:textId="77777777" w:rsidR="0095446C" w:rsidRDefault="0095446C" w:rsidP="009A5859">
            <w:pPr>
              <w:jc w:val="center"/>
              <w:rPr>
                <w:sz w:val="30"/>
              </w:rPr>
            </w:pPr>
          </w:p>
          <w:p w14:paraId="5179521F" w14:textId="2F9F3753" w:rsidR="0095446C" w:rsidRPr="009A5859" w:rsidRDefault="0095446C" w:rsidP="009A5859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28BC6527" w14:textId="77777777" w:rsidR="0095446C" w:rsidRDefault="0095446C" w:rsidP="009A5859">
            <w:pPr>
              <w:pStyle w:val="TableParagraph"/>
              <w:jc w:val="center"/>
              <w:rPr>
                <w:sz w:val="30"/>
              </w:rPr>
            </w:pPr>
          </w:p>
          <w:p w14:paraId="2022AA8E" w14:textId="77777777" w:rsidR="0095446C" w:rsidRDefault="0095446C" w:rsidP="009A5859">
            <w:pPr>
              <w:jc w:val="center"/>
              <w:rPr>
                <w:sz w:val="30"/>
              </w:rPr>
            </w:pPr>
          </w:p>
          <w:p w14:paraId="36504F05" w14:textId="6CF5C261" w:rsidR="0095446C" w:rsidRPr="009A5859" w:rsidRDefault="0095446C" w:rsidP="009A5859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43D22CC0" w14:textId="77777777" w:rsidR="0095446C" w:rsidRDefault="0095446C" w:rsidP="009A5859">
            <w:pPr>
              <w:pStyle w:val="TableParagraph"/>
              <w:jc w:val="center"/>
              <w:rPr>
                <w:sz w:val="30"/>
              </w:rPr>
            </w:pPr>
          </w:p>
          <w:p w14:paraId="62E73DD9" w14:textId="77777777" w:rsidR="0095446C" w:rsidRDefault="0095446C" w:rsidP="009A5859">
            <w:pPr>
              <w:jc w:val="center"/>
              <w:rPr>
                <w:sz w:val="30"/>
              </w:rPr>
            </w:pPr>
          </w:p>
          <w:p w14:paraId="41F451E7" w14:textId="5C3C9B73" w:rsidR="0095446C" w:rsidRPr="009A5859" w:rsidRDefault="0095446C" w:rsidP="009A5859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95446C" w14:paraId="1D62AA11" w14:textId="77777777" w:rsidTr="00F215D9">
        <w:trPr>
          <w:trHeight w:val="1413"/>
        </w:trPr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E7E6E6"/>
          </w:tcPr>
          <w:p w14:paraId="6A4F9902" w14:textId="77777777" w:rsidR="0095446C" w:rsidRDefault="0095446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bottom w:val="single" w:sz="4" w:space="0" w:color="auto"/>
            </w:tcBorders>
          </w:tcPr>
          <w:p w14:paraId="0AADCAEE" w14:textId="77777777" w:rsidR="0095446C" w:rsidRDefault="0095446C">
            <w:pPr>
              <w:pStyle w:val="TableParagraph"/>
              <w:rPr>
                <w:sz w:val="26"/>
              </w:rPr>
            </w:pPr>
          </w:p>
        </w:tc>
        <w:tc>
          <w:tcPr>
            <w:tcW w:w="7975" w:type="dxa"/>
          </w:tcPr>
          <w:p w14:paraId="48519FE2" w14:textId="77777777" w:rsidR="0095446C" w:rsidRDefault="0095446C" w:rsidP="0095446C">
            <w:pPr>
              <w:pStyle w:val="TableParagraph"/>
              <w:ind w:left="105" w:right="98"/>
              <w:jc w:val="both"/>
            </w:pPr>
            <w:r>
              <w:t>Przedsięwzięcie 2.1 Wspieranie rozwoju gospodarczego, w tym w branży turystycznej i okołoturystycznej, poprzez inwestycje polegające na utworzeniu nowego przedsiębiorstwa</w:t>
            </w:r>
          </w:p>
          <w:p w14:paraId="7E6F6C54" w14:textId="77777777" w:rsidR="0095446C" w:rsidRDefault="0095446C" w:rsidP="0095446C">
            <w:pPr>
              <w:pStyle w:val="TableParagraph"/>
              <w:ind w:left="105" w:right="102"/>
              <w:jc w:val="both"/>
            </w:pPr>
            <w:r>
              <w:t>Wskaźnik produktu: Liczba operacji polegających na utworzeniu nowego przedsiębiorstwa, w tym w branży turystycznej i okołoturystycznej</w:t>
            </w:r>
          </w:p>
          <w:p w14:paraId="484EC0D6" w14:textId="0ECECBEE" w:rsidR="0095446C" w:rsidRDefault="007A3529" w:rsidP="0095446C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ind w:left="105" w:right="100"/>
            </w:pPr>
            <w:r>
              <w:rPr>
                <w:b/>
              </w:rPr>
              <w:t>4</w:t>
            </w:r>
            <w:r w:rsidR="0095446C">
              <w:rPr>
                <w:b/>
              </w:rPr>
              <w:t>00 000,00 zł</w:t>
            </w:r>
          </w:p>
        </w:tc>
        <w:tc>
          <w:tcPr>
            <w:tcW w:w="468" w:type="dxa"/>
          </w:tcPr>
          <w:p w14:paraId="1048AA50" w14:textId="7E7D79B5" w:rsidR="0095446C" w:rsidRDefault="00F215D9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4EBA6700" w14:textId="2EB32285" w:rsidR="0095446C" w:rsidRDefault="00F215D9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600E3DB8" w14:textId="29401545" w:rsidR="0095446C" w:rsidRDefault="00F215D9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1235CA" w14:paraId="64AD745A" w14:textId="77777777" w:rsidTr="001235CA">
        <w:trPr>
          <w:trHeight w:val="1697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BD5B921" w14:textId="77777777" w:rsidR="001235CA" w:rsidRDefault="001235CA" w:rsidP="001235CA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222</w:t>
            </w:r>
          </w:p>
          <w:p w14:paraId="712BE913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3C995FAF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62F8980F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75EE6F55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573201B2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3477E035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75E12339" w14:textId="77777777" w:rsidR="001235CA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39DA2F93" w14:textId="77777777" w:rsidR="001235CA" w:rsidRPr="00244671" w:rsidRDefault="001235CA" w:rsidP="001235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4671">
              <w:rPr>
                <w:b/>
                <w:bCs/>
                <w:sz w:val="24"/>
                <w:szCs w:val="24"/>
              </w:rPr>
              <w:t>2020</w:t>
            </w:r>
          </w:p>
          <w:p w14:paraId="025FDE37" w14:textId="77777777" w:rsidR="001235CA" w:rsidRDefault="001235CA" w:rsidP="001235CA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222</w:t>
            </w:r>
          </w:p>
          <w:p w14:paraId="32DCA638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55E17BB3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46536C33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096AC922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60B2C057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4489C324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74100761" w14:textId="77777777" w:rsidR="001235CA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1C68661C" w14:textId="77777777" w:rsidR="001235CA" w:rsidRDefault="001235CA" w:rsidP="001235CA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222</w:t>
            </w:r>
          </w:p>
          <w:p w14:paraId="6C220F38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71AEC962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5970A01F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50BBB847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4C994EAA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306BA58D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2CBAEB3D" w14:textId="77777777" w:rsidR="001235CA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27C928A4" w14:textId="77777777" w:rsidR="001235CA" w:rsidRDefault="001235CA" w:rsidP="001235CA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222</w:t>
            </w:r>
          </w:p>
          <w:p w14:paraId="6B28E5AE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1B0036B4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723F5FD8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044CD41D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12720CB8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3C5E9A74" w14:textId="77777777" w:rsidR="001235CA" w:rsidRPr="00244671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1458230B" w14:textId="77777777" w:rsidR="001235CA" w:rsidRDefault="001235CA" w:rsidP="001235CA">
            <w:pPr>
              <w:jc w:val="center"/>
              <w:rPr>
                <w:sz w:val="2"/>
                <w:szCs w:val="2"/>
              </w:rPr>
            </w:pPr>
          </w:p>
          <w:p w14:paraId="591136F8" w14:textId="77777777" w:rsidR="001235CA" w:rsidRPr="00244671" w:rsidRDefault="001235CA" w:rsidP="001235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4C68E" w14:textId="77777777" w:rsidR="001235CA" w:rsidRDefault="001235CA" w:rsidP="00F215D9">
            <w:pPr>
              <w:pStyle w:val="TableParagraph"/>
              <w:jc w:val="center"/>
              <w:rPr>
                <w:sz w:val="26"/>
              </w:rPr>
            </w:pPr>
          </w:p>
          <w:p w14:paraId="6D3232A4" w14:textId="77777777" w:rsidR="001235CA" w:rsidRPr="00244671" w:rsidRDefault="001235CA" w:rsidP="00F215D9">
            <w:pPr>
              <w:jc w:val="center"/>
            </w:pPr>
          </w:p>
          <w:p w14:paraId="39CD9D90" w14:textId="77777777" w:rsidR="001235CA" w:rsidRDefault="001235CA" w:rsidP="00F215D9">
            <w:pPr>
              <w:jc w:val="center"/>
              <w:rPr>
                <w:sz w:val="26"/>
              </w:rPr>
            </w:pPr>
          </w:p>
          <w:p w14:paraId="64610825" w14:textId="77777777" w:rsidR="001235CA" w:rsidRDefault="001235CA" w:rsidP="00F215D9">
            <w:pPr>
              <w:jc w:val="center"/>
              <w:rPr>
                <w:sz w:val="26"/>
              </w:rPr>
            </w:pPr>
            <w:r>
              <w:t>I</w:t>
            </w:r>
          </w:p>
          <w:p w14:paraId="7982663A" w14:textId="77777777" w:rsidR="001235CA" w:rsidRDefault="001235CA" w:rsidP="00F215D9">
            <w:pPr>
              <w:pStyle w:val="TableParagraph"/>
              <w:jc w:val="center"/>
              <w:rPr>
                <w:sz w:val="26"/>
              </w:rPr>
            </w:pPr>
          </w:p>
          <w:p w14:paraId="1A98C9C4" w14:textId="77777777" w:rsidR="001235CA" w:rsidRPr="00244671" w:rsidRDefault="001235CA" w:rsidP="00F215D9">
            <w:pPr>
              <w:jc w:val="center"/>
            </w:pPr>
          </w:p>
          <w:p w14:paraId="72812011" w14:textId="77777777" w:rsidR="001235CA" w:rsidRDefault="001235CA" w:rsidP="00F215D9">
            <w:pPr>
              <w:jc w:val="center"/>
              <w:rPr>
                <w:sz w:val="26"/>
              </w:rPr>
            </w:pPr>
          </w:p>
          <w:p w14:paraId="0476AC47" w14:textId="20226B04" w:rsidR="001235CA" w:rsidRDefault="001235CA" w:rsidP="00F215D9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320454FF" w14:textId="77777777" w:rsidR="001235CA" w:rsidRDefault="001235CA" w:rsidP="00BE7661">
            <w:pPr>
              <w:pStyle w:val="TableParagraph"/>
              <w:ind w:left="105" w:right="96"/>
              <w:jc w:val="both"/>
            </w:pPr>
            <w:r>
              <w:lastRenderedPageBreak/>
              <w:t>Przedsięwzięcie 2.2 Wspieranie rozwoju gospodarczego, w tym w branży turystycznej i okołoturystycznej poprzez inwestycje polegające na rozwoju istniejącego przedsiębiorstwa</w:t>
            </w:r>
          </w:p>
          <w:p w14:paraId="6B3D7B86" w14:textId="77777777" w:rsidR="001235CA" w:rsidRDefault="001235CA" w:rsidP="00BE7661">
            <w:pPr>
              <w:pStyle w:val="TableParagraph"/>
              <w:ind w:left="105" w:right="102"/>
              <w:jc w:val="both"/>
            </w:pPr>
            <w:r>
              <w:t>Wskaźnik produktu: Liczba operacji polegających na rozwoju istniejącego przedsiębiorstwa, w tym w branży turystycznej i okołoturystycznej</w:t>
            </w:r>
          </w:p>
          <w:p w14:paraId="0D117C2F" w14:textId="168CA15E" w:rsidR="001235CA" w:rsidRDefault="001235CA" w:rsidP="00BE7661">
            <w:pPr>
              <w:pStyle w:val="TableParagraph"/>
              <w:ind w:left="105" w:right="95"/>
              <w:jc w:val="both"/>
              <w:rPr>
                <w:b/>
              </w:rPr>
            </w:pPr>
            <w:r>
              <w:rPr>
                <w:b/>
              </w:rPr>
              <w:t>607 943,00 zł</w:t>
            </w:r>
          </w:p>
          <w:p w14:paraId="57BBCDA6" w14:textId="5804EA20" w:rsidR="001235CA" w:rsidRDefault="001235CA" w:rsidP="00BE7661">
            <w:pPr>
              <w:pStyle w:val="TableParagraph"/>
              <w:ind w:left="105" w:right="95"/>
              <w:jc w:val="both"/>
            </w:pPr>
          </w:p>
        </w:tc>
        <w:tc>
          <w:tcPr>
            <w:tcW w:w="468" w:type="dxa"/>
          </w:tcPr>
          <w:p w14:paraId="5ACD3970" w14:textId="1A7CC073" w:rsidR="001235CA" w:rsidRDefault="001235CA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0E215941" w14:textId="3EEFC116" w:rsidR="001235CA" w:rsidRDefault="001235CA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3069C4BE" w14:textId="0ECF4382" w:rsidR="001235CA" w:rsidRDefault="001235CA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1235CA" w14:paraId="0CA30513" w14:textId="77777777" w:rsidTr="00F215D9">
        <w:trPr>
          <w:trHeight w:val="1991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EE487D9" w14:textId="77777777" w:rsidR="001235CA" w:rsidRDefault="001235CA" w:rsidP="001235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C6434" w14:textId="77777777" w:rsidR="001235CA" w:rsidRDefault="001235CA" w:rsidP="00E16FB4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7D480D48" w14:textId="77777777" w:rsidR="001235CA" w:rsidRPr="00601645" w:rsidRDefault="001235CA" w:rsidP="0095446C">
            <w:pPr>
              <w:pStyle w:val="TableParagraph"/>
              <w:ind w:left="105" w:right="98"/>
              <w:jc w:val="both"/>
            </w:pPr>
            <w:r w:rsidRPr="00601645">
              <w:t>Przedsięwzięcie 1.2</w:t>
            </w:r>
            <w:r>
              <w:t xml:space="preserve"> </w:t>
            </w:r>
            <w:r w:rsidRPr="00601645">
              <w:t xml:space="preserve">Tworzenie i rozwój oferty turystycznej, wykorzystującej zasoby obszaru LSR </w:t>
            </w:r>
          </w:p>
          <w:p w14:paraId="50327B91" w14:textId="77777777" w:rsidR="001235CA" w:rsidRPr="00601645" w:rsidRDefault="001235CA" w:rsidP="0095446C">
            <w:pPr>
              <w:pStyle w:val="TableParagraph"/>
              <w:ind w:left="105" w:right="98"/>
              <w:jc w:val="both"/>
            </w:pPr>
            <w:r w:rsidRPr="00601645">
              <w:t xml:space="preserve">a) obiekty infrastruktury turystycznej i rekreacyjnej </w:t>
            </w:r>
          </w:p>
          <w:p w14:paraId="3BBB3F9E" w14:textId="77777777" w:rsidR="001235CA" w:rsidRPr="003D67CC" w:rsidRDefault="001235CA" w:rsidP="0095446C">
            <w:pPr>
              <w:pStyle w:val="TableParagraph"/>
              <w:ind w:left="105" w:right="98"/>
              <w:jc w:val="both"/>
            </w:pPr>
            <w:r w:rsidRPr="003D67CC">
              <w:t>b) produkty turystyczne</w:t>
            </w:r>
          </w:p>
          <w:p w14:paraId="1984775A" w14:textId="6C66F8DA" w:rsidR="001235CA" w:rsidRDefault="001235CA" w:rsidP="0095446C">
            <w:pPr>
              <w:pStyle w:val="TableParagraph"/>
              <w:ind w:left="105" w:right="98"/>
              <w:jc w:val="both"/>
            </w:pPr>
            <w:r w:rsidRPr="003D67CC">
              <w:t>Wsk</w:t>
            </w:r>
            <w:r>
              <w:t>aźnik p</w:t>
            </w:r>
            <w:r w:rsidRPr="003D67CC">
              <w:t>roduktu</w:t>
            </w:r>
            <w:r>
              <w:t>:</w:t>
            </w:r>
            <w:r w:rsidRPr="003D67CC">
              <w:t xml:space="preserve"> Liczba nowych lub wspartych obiektów infrastruktury turystycznej</w:t>
            </w:r>
            <w:r>
              <w:br/>
            </w:r>
            <w:r w:rsidRPr="003D67CC">
              <w:t>i rekreacyjnej</w:t>
            </w:r>
          </w:p>
          <w:p w14:paraId="67DCE698" w14:textId="04FF3036" w:rsidR="001235CA" w:rsidRDefault="001235CA" w:rsidP="0095446C">
            <w:pPr>
              <w:pStyle w:val="TableParagraph"/>
              <w:ind w:left="105" w:right="98"/>
              <w:jc w:val="both"/>
            </w:pPr>
            <w:r>
              <w:rPr>
                <w:b/>
              </w:rPr>
              <w:t xml:space="preserve">500 000,00 </w:t>
            </w:r>
            <w:r w:rsidRPr="003D67CC">
              <w:rPr>
                <w:b/>
              </w:rPr>
              <w:t>zł</w:t>
            </w:r>
          </w:p>
        </w:tc>
        <w:tc>
          <w:tcPr>
            <w:tcW w:w="468" w:type="dxa"/>
          </w:tcPr>
          <w:p w14:paraId="20874EE8" w14:textId="405D95E3" w:rsidR="001235CA" w:rsidRDefault="001235CA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01EACD29" w14:textId="614C0020" w:rsidR="001235CA" w:rsidRDefault="001235CA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27CD5E2F" w14:textId="3BADC396" w:rsidR="001235CA" w:rsidRDefault="001235CA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1235CA" w14:paraId="0C03605B" w14:textId="77777777" w:rsidTr="00F215D9">
        <w:trPr>
          <w:trHeight w:val="139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5F41B529" w14:textId="77777777" w:rsidR="001235CA" w:rsidRDefault="001235CA" w:rsidP="001235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FC7D3" w14:textId="77777777" w:rsidR="001235CA" w:rsidRDefault="001235CA" w:rsidP="00E16FB4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2859F068" w14:textId="77777777" w:rsidR="001235CA" w:rsidRDefault="001235CA" w:rsidP="00821D76">
            <w:pPr>
              <w:pStyle w:val="TableParagraph"/>
              <w:ind w:left="105" w:right="99"/>
              <w:jc w:val="both"/>
            </w:pPr>
            <w: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1D688EFD" w14:textId="77777777" w:rsidR="001235CA" w:rsidRDefault="001235CA" w:rsidP="00821D76">
            <w:pPr>
              <w:pStyle w:val="TableParagraph"/>
              <w:ind w:left="105"/>
              <w:jc w:val="both"/>
            </w:pPr>
            <w:r>
              <w:t>Wskaźnik produktu: Liczba obiektów infrastruktury czasu wolnego objętych wsparciem</w:t>
            </w:r>
          </w:p>
          <w:p w14:paraId="1C31D301" w14:textId="6150E134" w:rsidR="001235CA" w:rsidRPr="00601645" w:rsidRDefault="001235CA" w:rsidP="00821D76">
            <w:pPr>
              <w:pStyle w:val="TableParagraph"/>
              <w:ind w:left="105" w:right="98"/>
              <w:jc w:val="both"/>
            </w:pPr>
            <w:r>
              <w:rPr>
                <w:b/>
              </w:rPr>
              <w:t>741 999,00 zł</w:t>
            </w:r>
          </w:p>
        </w:tc>
        <w:tc>
          <w:tcPr>
            <w:tcW w:w="468" w:type="dxa"/>
          </w:tcPr>
          <w:p w14:paraId="3E788FD3" w14:textId="143523EB" w:rsidR="001235CA" w:rsidRDefault="001235CA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32326FEA" w14:textId="55AF9A5A" w:rsidR="001235CA" w:rsidRDefault="001235CA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53FC2AD0" w14:textId="4CC16070" w:rsidR="001235CA" w:rsidRDefault="001235CA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1235CA" w14:paraId="79324ABB" w14:textId="77777777" w:rsidTr="00F215D9">
        <w:trPr>
          <w:trHeight w:val="142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D6D7211" w14:textId="5B321428" w:rsidR="001235CA" w:rsidRPr="00244671" w:rsidRDefault="001235CA" w:rsidP="001235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12122" w14:textId="2B3C3207" w:rsidR="001235CA" w:rsidRDefault="001235CA" w:rsidP="00E16FB4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0F448AF9" w14:textId="77777777" w:rsidR="001235CA" w:rsidRDefault="001235CA" w:rsidP="00F215D9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ind w:left="105" w:right="100"/>
            </w:pPr>
            <w:r>
              <w:t>Przedsięwzięcie</w:t>
            </w:r>
            <w:r>
              <w:tab/>
              <w:t>3.1</w:t>
            </w:r>
            <w:r>
              <w:tab/>
              <w:t>Stworzenie</w:t>
            </w:r>
            <w:r>
              <w:tab/>
              <w:t>kompleksowej</w:t>
            </w:r>
            <w:r>
              <w:tab/>
              <w:t>innowacyjnej</w:t>
            </w:r>
            <w:r>
              <w:tab/>
              <w:t xml:space="preserve">oferty </w:t>
            </w:r>
            <w:r>
              <w:rPr>
                <w:spacing w:val="-1"/>
              </w:rPr>
              <w:t xml:space="preserve">edukacji </w:t>
            </w:r>
            <w:r>
              <w:t>proekologicznej, promującej ochronę środowiska i przeciwdziałanie zmianom</w:t>
            </w:r>
            <w:r>
              <w:rPr>
                <w:spacing w:val="-16"/>
              </w:rPr>
              <w:t xml:space="preserve"> </w:t>
            </w:r>
            <w:r>
              <w:t>klimatu</w:t>
            </w:r>
          </w:p>
          <w:p w14:paraId="53941FB6" w14:textId="77777777" w:rsidR="001235CA" w:rsidRDefault="001235CA" w:rsidP="00F215D9">
            <w:pPr>
              <w:pStyle w:val="TableParagraph"/>
              <w:ind w:left="105" w:right="98"/>
            </w:pPr>
            <w:r>
              <w:t>Wskaźnik produktu: Liczba powstałych innowacyjnych kompleksowych ofert edukacji proekologicznej, promującej ochronę środowiska i przeciwdziałanie zmianom</w:t>
            </w:r>
            <w:r>
              <w:rPr>
                <w:spacing w:val="-16"/>
              </w:rPr>
              <w:t xml:space="preserve"> </w:t>
            </w:r>
            <w:r>
              <w:t>klimatu</w:t>
            </w:r>
          </w:p>
          <w:p w14:paraId="458459CF" w14:textId="74917E3A" w:rsidR="001235CA" w:rsidRDefault="001235CA" w:rsidP="00F215D9">
            <w:pPr>
              <w:pStyle w:val="TableParagraph"/>
              <w:ind w:left="105" w:right="95"/>
              <w:jc w:val="both"/>
            </w:pPr>
            <w:r>
              <w:rPr>
                <w:b/>
              </w:rPr>
              <w:t>190 000,00 zł</w:t>
            </w:r>
          </w:p>
        </w:tc>
        <w:tc>
          <w:tcPr>
            <w:tcW w:w="468" w:type="dxa"/>
          </w:tcPr>
          <w:p w14:paraId="01762954" w14:textId="319D7830" w:rsidR="001235CA" w:rsidRDefault="001235CA" w:rsidP="00E16FB4">
            <w:pPr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2D1C3ECD" w14:textId="01189891" w:rsidR="001235CA" w:rsidRDefault="001235CA" w:rsidP="00E16FB4">
            <w:pPr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2FA21CA9" w14:textId="27A19EF6" w:rsidR="001235CA" w:rsidRDefault="001235CA" w:rsidP="00E16FB4">
            <w:pPr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1235CA" w14:paraId="084044A4" w14:textId="77777777" w:rsidTr="001235CA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1F97A8" w14:textId="77777777" w:rsidR="001235CA" w:rsidRPr="00244671" w:rsidRDefault="001235CA" w:rsidP="001235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9D18A" w14:textId="77777777" w:rsidR="001235CA" w:rsidRDefault="001235CA" w:rsidP="001235CA">
            <w:pPr>
              <w:pStyle w:val="TableParagraph"/>
              <w:jc w:val="center"/>
              <w:rPr>
                <w:sz w:val="26"/>
              </w:rPr>
            </w:pPr>
          </w:p>
          <w:p w14:paraId="1AA590D4" w14:textId="6A1E3DD7" w:rsidR="001235CA" w:rsidRDefault="001235CA" w:rsidP="001235CA">
            <w:pPr>
              <w:jc w:val="center"/>
              <w:rPr>
                <w:sz w:val="26"/>
              </w:rPr>
            </w:pPr>
            <w:r>
              <w:t>II</w:t>
            </w:r>
          </w:p>
          <w:p w14:paraId="253B1BD5" w14:textId="77777777" w:rsidR="001235CA" w:rsidRDefault="001235CA" w:rsidP="001235CA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4498715F" w14:textId="6A16BC80" w:rsidR="001235CA" w:rsidRPr="00601645" w:rsidRDefault="001235CA" w:rsidP="001235CA">
            <w:pPr>
              <w:pStyle w:val="TableParagraph"/>
              <w:ind w:left="105" w:right="98"/>
            </w:pPr>
            <w:r w:rsidRPr="00601645">
              <w:t>Przedsięwzięcie 1.2</w:t>
            </w:r>
            <w:r>
              <w:t xml:space="preserve"> </w:t>
            </w:r>
            <w:r w:rsidRPr="00601645">
              <w:t>Tworzenie i rozwój oferty turystycznej, wykorzystującej zasoby obszaru LSR</w:t>
            </w:r>
          </w:p>
          <w:p w14:paraId="2F644498" w14:textId="054A58EA" w:rsidR="001235CA" w:rsidRPr="003D67CC" w:rsidRDefault="001235CA" w:rsidP="001235CA">
            <w:pPr>
              <w:pStyle w:val="TableParagraph"/>
              <w:ind w:left="105" w:right="98"/>
            </w:pPr>
            <w:r w:rsidRPr="00601645">
              <w:t>a) obiekty infrastruktury turystycznej i rekreacyjnej</w:t>
            </w:r>
          </w:p>
          <w:p w14:paraId="34A83BE2" w14:textId="77777777" w:rsidR="001235CA" w:rsidRDefault="001235CA" w:rsidP="001235CA">
            <w:pPr>
              <w:pStyle w:val="TableParagraph"/>
              <w:ind w:left="105" w:right="98"/>
            </w:pPr>
            <w:r w:rsidRPr="003D67CC">
              <w:t>Wsk</w:t>
            </w:r>
            <w:r>
              <w:t>aźnik p</w:t>
            </w:r>
            <w:r w:rsidRPr="003D67CC">
              <w:t>roduktu</w:t>
            </w:r>
            <w:r>
              <w:t>:</w:t>
            </w:r>
            <w:r w:rsidRPr="003D67CC">
              <w:t xml:space="preserve"> Liczba nowych lub wspartych obiektów infrastruktury turystycznej</w:t>
            </w:r>
            <w:r>
              <w:br/>
            </w:r>
            <w:r w:rsidRPr="003D67CC">
              <w:t>i rekreacyjnej</w:t>
            </w:r>
          </w:p>
          <w:p w14:paraId="454B3C37" w14:textId="1A5E4B14" w:rsidR="001235CA" w:rsidRDefault="00153756" w:rsidP="001235CA">
            <w:pPr>
              <w:pStyle w:val="TableParagraph"/>
              <w:ind w:left="105" w:right="98"/>
            </w:pPr>
            <w:r>
              <w:rPr>
                <w:b/>
              </w:rPr>
              <w:t>6</w:t>
            </w:r>
            <w:r w:rsidR="001235CA">
              <w:rPr>
                <w:b/>
              </w:rPr>
              <w:t xml:space="preserve">50 000,00 </w:t>
            </w:r>
            <w:r w:rsidR="001235CA" w:rsidRPr="003D67CC">
              <w:rPr>
                <w:b/>
              </w:rPr>
              <w:t>zł</w:t>
            </w:r>
          </w:p>
        </w:tc>
        <w:tc>
          <w:tcPr>
            <w:tcW w:w="468" w:type="dxa"/>
          </w:tcPr>
          <w:p w14:paraId="7251E025" w14:textId="77777777" w:rsidR="001235CA" w:rsidRDefault="001235CA" w:rsidP="00D84605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4A10E74C" w14:textId="77777777" w:rsidR="001235CA" w:rsidRDefault="001235CA" w:rsidP="00D84605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05863231" w14:textId="77777777" w:rsidR="001235CA" w:rsidRDefault="001235CA" w:rsidP="00D84605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</w:tbl>
    <w:p w14:paraId="0D879795" w14:textId="77777777" w:rsidR="006D75C4" w:rsidRDefault="006D75C4"/>
    <w:sectPr w:rsidR="006D75C4">
      <w:pgSz w:w="11910" w:h="16840"/>
      <w:pgMar w:top="260" w:right="500" w:bottom="1160" w:left="520" w:header="0" w:footer="976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7ED0" w16cid:durableId="20F3DF36"/>
  <w16cid:commentId w16cid:paraId="04A41E77" w16cid:durableId="20F3DF79"/>
  <w16cid:commentId w16cid:paraId="24166EB3" w16cid:durableId="20F3DF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C5CA1" w14:textId="77777777" w:rsidR="00834233" w:rsidRDefault="00834233">
      <w:r>
        <w:separator/>
      </w:r>
    </w:p>
  </w:endnote>
  <w:endnote w:type="continuationSeparator" w:id="0">
    <w:p w14:paraId="30ADCE3E" w14:textId="77777777" w:rsidR="00834233" w:rsidRDefault="0083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6EFB" w14:textId="4A92CA31" w:rsidR="00834233" w:rsidRDefault="00834233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4B652" wp14:editId="573C97A7">
              <wp:simplePos x="0" y="0"/>
              <wp:positionH relativeFrom="page">
                <wp:posOffset>6559550</wp:posOffset>
              </wp:positionH>
              <wp:positionV relativeFrom="page">
                <wp:posOffset>9881870</wp:posOffset>
              </wp:positionV>
              <wp:extent cx="127000" cy="194310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344A0" w14:textId="77777777" w:rsidR="00834233" w:rsidRDefault="00834233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6CD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78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5fjVt98AAAAPAQAADwAA&#10;AAAAAAAAAAAAAAAGBQAAZHJzL2Rvd25yZXYueG1sUEsFBgAAAAAEAAQA8wAAABIGAAAAAA==&#10;" filled="f" stroked="f">
              <v:textbox inset="0,0,0,0">
                <w:txbxContent>
                  <w:p w14:paraId="44E344A0" w14:textId="77777777" w:rsidR="00834233" w:rsidRDefault="00834233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6CD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C76E5" w14:textId="77777777" w:rsidR="00834233" w:rsidRDefault="00834233">
      <w:r>
        <w:separator/>
      </w:r>
    </w:p>
  </w:footnote>
  <w:footnote w:type="continuationSeparator" w:id="0">
    <w:p w14:paraId="1CF2FCE8" w14:textId="77777777" w:rsidR="00834233" w:rsidRDefault="0083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F6"/>
    <w:rsid w:val="00087D0C"/>
    <w:rsid w:val="00100DD2"/>
    <w:rsid w:val="001235CA"/>
    <w:rsid w:val="0015186F"/>
    <w:rsid w:val="00153756"/>
    <w:rsid w:val="00171721"/>
    <w:rsid w:val="001D2353"/>
    <w:rsid w:val="00216D21"/>
    <w:rsid w:val="0024147C"/>
    <w:rsid w:val="00244671"/>
    <w:rsid w:val="00280DE2"/>
    <w:rsid w:val="0040456C"/>
    <w:rsid w:val="00415342"/>
    <w:rsid w:val="00416CD4"/>
    <w:rsid w:val="0041715E"/>
    <w:rsid w:val="006D75C4"/>
    <w:rsid w:val="006E674D"/>
    <w:rsid w:val="00717FF3"/>
    <w:rsid w:val="0079188F"/>
    <w:rsid w:val="007A3529"/>
    <w:rsid w:val="00821D76"/>
    <w:rsid w:val="00834233"/>
    <w:rsid w:val="0083577B"/>
    <w:rsid w:val="00894D8C"/>
    <w:rsid w:val="008C0E28"/>
    <w:rsid w:val="009218E3"/>
    <w:rsid w:val="0095446C"/>
    <w:rsid w:val="009750C7"/>
    <w:rsid w:val="009763D0"/>
    <w:rsid w:val="009A502F"/>
    <w:rsid w:val="009A5859"/>
    <w:rsid w:val="009B3D12"/>
    <w:rsid w:val="009C09D8"/>
    <w:rsid w:val="009D25F2"/>
    <w:rsid w:val="009F1F62"/>
    <w:rsid w:val="00A078F6"/>
    <w:rsid w:val="00A131C2"/>
    <w:rsid w:val="00A66B2C"/>
    <w:rsid w:val="00AF7994"/>
    <w:rsid w:val="00B03598"/>
    <w:rsid w:val="00BA14F6"/>
    <w:rsid w:val="00BE7661"/>
    <w:rsid w:val="00BF2E1A"/>
    <w:rsid w:val="00BF5B5D"/>
    <w:rsid w:val="00C63839"/>
    <w:rsid w:val="00C972AE"/>
    <w:rsid w:val="00CB2F97"/>
    <w:rsid w:val="00D84F6B"/>
    <w:rsid w:val="00D8574A"/>
    <w:rsid w:val="00E01E1B"/>
    <w:rsid w:val="00F215D9"/>
    <w:rsid w:val="00F52317"/>
    <w:rsid w:val="00F62DFB"/>
    <w:rsid w:val="00F640D1"/>
    <w:rsid w:val="00F950B7"/>
    <w:rsid w:val="00FA28AC"/>
    <w:rsid w:val="00FD521A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065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97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2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2A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2AE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AE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97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2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2A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2AE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AE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A573-C173-4898-8FDA-75B1EE8C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 Partnerstwo na Jurze</dc:creator>
  <cp:lastModifiedBy>Dariusz Babijczuk</cp:lastModifiedBy>
  <cp:revision>7</cp:revision>
  <cp:lastPrinted>2020-06-19T09:43:00Z</cp:lastPrinted>
  <dcterms:created xsi:type="dcterms:W3CDTF">2020-03-31T08:39:00Z</dcterms:created>
  <dcterms:modified xsi:type="dcterms:W3CDTF">2020-06-19T09:43:00Z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2019-08-06T00:00:00Z</vt:filetime>
  </property>
</Properties>
</file>